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1E5A" w14:textId="5262BB71" w:rsidR="00C43B78" w:rsidRPr="00934E21" w:rsidRDefault="00C43B78" w:rsidP="00C43B78">
      <w:pPr>
        <w:pStyle w:val="Heading1"/>
        <w:rPr>
          <w:bCs w:val="0"/>
          <w:color w:val="104F75"/>
        </w:rPr>
      </w:pPr>
      <w:r w:rsidRPr="00934E21">
        <w:rPr>
          <w:color w:val="104F75"/>
        </w:rPr>
        <w:t>Vocabulary Learning Homework Answers</w:t>
      </w:r>
      <w:r w:rsidRPr="00934E21">
        <w:rPr>
          <w:color w:val="104F75"/>
        </w:rPr>
        <w:br/>
        <w:t xml:space="preserve">Year 8 </w:t>
      </w:r>
      <w:r w:rsidR="00164307" w:rsidRPr="00934E21">
        <w:rPr>
          <w:color w:val="104F75"/>
        </w:rPr>
        <w:t xml:space="preserve">French </w:t>
      </w:r>
      <w:r w:rsidRPr="00934E21">
        <w:rPr>
          <w:color w:val="104F75"/>
        </w:rPr>
        <w:t>– Term 1.</w:t>
      </w:r>
      <w:r w:rsidR="00934E21" w:rsidRPr="00934E21">
        <w:rPr>
          <w:color w:val="104F75"/>
        </w:rPr>
        <w:t>2</w:t>
      </w:r>
      <w:r w:rsidRPr="00934E21">
        <w:rPr>
          <w:color w:val="104F75"/>
        </w:rPr>
        <w:t xml:space="preserve"> Week </w:t>
      </w:r>
      <w:r w:rsidR="00934E21">
        <w:rPr>
          <w:color w:val="104F75"/>
        </w:rPr>
        <w:t>1</w:t>
      </w:r>
    </w:p>
    <w:p w14:paraId="63300F93" w14:textId="77777777" w:rsidR="00C43B78" w:rsidRPr="00A54ADA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eastAsia="en-US"/>
        </w:rPr>
      </w:pPr>
      <w:r w:rsidRPr="00A54ADA">
        <w:rPr>
          <w:rFonts w:eastAsia="Calibri" w:cs="Times New Roman"/>
          <w:b/>
          <w:bCs/>
          <w:color w:val="1F4E79" w:themeColor="accent1" w:themeShade="80"/>
          <w:lang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C43B78" w:rsidRPr="00A54ADA" w14:paraId="285621C9" w14:textId="77777777" w:rsidTr="00A760DE">
        <w:trPr>
          <w:trHeight w:val="303"/>
        </w:trPr>
        <w:tc>
          <w:tcPr>
            <w:tcW w:w="562" w:type="dxa"/>
          </w:tcPr>
          <w:p w14:paraId="45D27309" w14:textId="77777777" w:rsidR="00C43B78" w:rsidRPr="00A54ADA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1985" w:type="dxa"/>
          </w:tcPr>
          <w:p w14:paraId="35940B0B" w14:textId="77777777" w:rsidR="00C43B78" w:rsidRPr="00A54ADA" w:rsidRDefault="00C43B78" w:rsidP="00B7336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A54ADA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731" w:type="dxa"/>
          </w:tcPr>
          <w:p w14:paraId="0B78789F" w14:textId="77777777" w:rsidR="00C43B78" w:rsidRPr="00A54ADA" w:rsidRDefault="00C43B78" w:rsidP="00B7336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A54ADA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610" w:type="dxa"/>
          </w:tcPr>
          <w:p w14:paraId="27B81426" w14:textId="77777777" w:rsidR="00C43B78" w:rsidRPr="00A54ADA" w:rsidRDefault="00C43B78" w:rsidP="00B7336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40" w:type="dxa"/>
          </w:tcPr>
          <w:p w14:paraId="5BE9CBF9" w14:textId="77777777" w:rsidR="00C43B78" w:rsidRPr="00A54ADA" w:rsidRDefault="00C43B78" w:rsidP="00B7336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A54ADA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40" w:type="dxa"/>
          </w:tcPr>
          <w:p w14:paraId="3342E4F4" w14:textId="77777777" w:rsidR="00C43B78" w:rsidRPr="00A54ADA" w:rsidRDefault="00C43B78" w:rsidP="00B7336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A54ADA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3C43AB" w:rsidRPr="00FC19CC" w14:paraId="6A5A6CE4" w14:textId="77777777" w:rsidTr="00A760DE">
        <w:trPr>
          <w:trHeight w:val="319"/>
        </w:trPr>
        <w:tc>
          <w:tcPr>
            <w:tcW w:w="562" w:type="dxa"/>
          </w:tcPr>
          <w:p w14:paraId="0B5AD7E4" w14:textId="7C9CCE91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1985" w:type="dxa"/>
          </w:tcPr>
          <w:p w14:paraId="3718FE53" w14:textId="37503DB8" w:rsidR="003C43AB" w:rsidRPr="00A54ADA" w:rsidRDefault="00920AB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apporter</w:t>
            </w:r>
            <w:proofErr w:type="gramEnd"/>
          </w:p>
        </w:tc>
        <w:tc>
          <w:tcPr>
            <w:tcW w:w="2731" w:type="dxa"/>
          </w:tcPr>
          <w:p w14:paraId="54E18E58" w14:textId="3DD73789" w:rsidR="003C43AB" w:rsidRPr="00FC19CC" w:rsidRDefault="00920AB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to bring, bringing</w:t>
            </w:r>
          </w:p>
        </w:tc>
        <w:tc>
          <w:tcPr>
            <w:tcW w:w="610" w:type="dxa"/>
          </w:tcPr>
          <w:p w14:paraId="6C1E97CA" w14:textId="6EEB8FFA" w:rsidR="003C43AB" w:rsidRPr="00FC19CC" w:rsidRDefault="00920AB1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2440" w:type="dxa"/>
          </w:tcPr>
          <w:p w14:paraId="6CB207B5" w14:textId="649AE464" w:rsidR="003C43AB" w:rsidRPr="00A54ADA" w:rsidRDefault="00920AB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hier</w:t>
            </w:r>
            <w:proofErr w:type="gramEnd"/>
          </w:p>
        </w:tc>
        <w:tc>
          <w:tcPr>
            <w:tcW w:w="2440" w:type="dxa"/>
          </w:tcPr>
          <w:p w14:paraId="04DE972E" w14:textId="37AD6E00" w:rsidR="003C43AB" w:rsidRPr="00FC19CC" w:rsidRDefault="00920AB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yesterday</w:t>
            </w:r>
          </w:p>
        </w:tc>
      </w:tr>
      <w:tr w:rsidR="003C43AB" w:rsidRPr="00FC19CC" w14:paraId="23C2B2E1" w14:textId="77777777" w:rsidTr="00A760DE">
        <w:trPr>
          <w:trHeight w:val="303"/>
        </w:trPr>
        <w:tc>
          <w:tcPr>
            <w:tcW w:w="562" w:type="dxa"/>
          </w:tcPr>
          <w:p w14:paraId="2A1054F9" w14:textId="4B09E8C6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1985" w:type="dxa"/>
          </w:tcPr>
          <w:p w14:paraId="4F98AEBF" w14:textId="221AD9AC" w:rsidR="003C43AB" w:rsidRPr="00A54ADA" w:rsidRDefault="00920AB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dit</w:t>
            </w:r>
            <w:proofErr w:type="gramEnd"/>
          </w:p>
        </w:tc>
        <w:tc>
          <w:tcPr>
            <w:tcW w:w="2731" w:type="dxa"/>
          </w:tcPr>
          <w:p w14:paraId="2F74AA82" w14:textId="698A2658" w:rsidR="003C43AB" w:rsidRPr="00FC19CC" w:rsidRDefault="00920AB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said</w:t>
            </w:r>
            <w:r w:rsidR="003C43AB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pp</w:t>
            </w:r>
            <w:r w:rsidR="003C43AB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29BDFDE4" w14:textId="2A1D5F4E" w:rsidR="003C43AB" w:rsidRPr="00FC19CC" w:rsidRDefault="00920AB1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2440" w:type="dxa"/>
          </w:tcPr>
          <w:p w14:paraId="78C1E44C" w14:textId="3A332BE9" w:rsidR="003C43AB" w:rsidRPr="00A54ADA" w:rsidRDefault="00920AB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l’appartement</w:t>
            </w:r>
            <w:proofErr w:type="gramEnd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 xml:space="preserve"> (m)</w:t>
            </w:r>
          </w:p>
        </w:tc>
        <w:tc>
          <w:tcPr>
            <w:tcW w:w="2440" w:type="dxa"/>
          </w:tcPr>
          <w:p w14:paraId="41603AF5" w14:textId="62F3C2DB" w:rsidR="003C43AB" w:rsidRPr="00FC19CC" w:rsidRDefault="00920AB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apartment, flat</w:t>
            </w:r>
          </w:p>
        </w:tc>
      </w:tr>
      <w:tr w:rsidR="003C43AB" w:rsidRPr="00FC19CC" w14:paraId="61549278" w14:textId="77777777" w:rsidTr="00A760DE">
        <w:trPr>
          <w:trHeight w:val="303"/>
        </w:trPr>
        <w:tc>
          <w:tcPr>
            <w:tcW w:w="562" w:type="dxa"/>
          </w:tcPr>
          <w:p w14:paraId="7F552E76" w14:textId="51BA647D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1985" w:type="dxa"/>
          </w:tcPr>
          <w:p w14:paraId="01E46513" w14:textId="5D09C12A" w:rsidR="003C43AB" w:rsidRPr="00A54ADA" w:rsidRDefault="00920AB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fait</w:t>
            </w:r>
            <w:proofErr w:type="gramEnd"/>
          </w:p>
        </w:tc>
        <w:tc>
          <w:tcPr>
            <w:tcW w:w="2731" w:type="dxa"/>
          </w:tcPr>
          <w:p w14:paraId="32063549" w14:textId="0E3BF37A" w:rsidR="003C43AB" w:rsidRPr="00FC19CC" w:rsidRDefault="00920AB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did</w:t>
            </w:r>
            <w:r w:rsidR="003C43AB">
              <w:rPr>
                <w:rFonts w:eastAsia="Times New Roman" w:cs="Times New Roman"/>
                <w:bCs/>
                <w:color w:val="1F4E79"/>
              </w:rPr>
              <w:t xml:space="preserve">, </w:t>
            </w:r>
            <w:r>
              <w:rPr>
                <w:rFonts w:eastAsia="Times New Roman" w:cs="Times New Roman"/>
                <w:bCs/>
                <w:color w:val="1F4E79"/>
              </w:rPr>
              <w:t>made (pp)</w:t>
            </w:r>
          </w:p>
        </w:tc>
        <w:tc>
          <w:tcPr>
            <w:tcW w:w="610" w:type="dxa"/>
          </w:tcPr>
          <w:p w14:paraId="333711E1" w14:textId="6C1869DF" w:rsidR="003C43AB" w:rsidRPr="00FC19CC" w:rsidRDefault="00920AB1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2440" w:type="dxa"/>
          </w:tcPr>
          <w:p w14:paraId="62B5C5D8" w14:textId="14344517" w:rsidR="003C43AB" w:rsidRPr="00A54ADA" w:rsidRDefault="00920AB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la</w:t>
            </w:r>
            <w:proofErr w:type="gramEnd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 xml:space="preserve"> banque</w:t>
            </w:r>
          </w:p>
        </w:tc>
        <w:tc>
          <w:tcPr>
            <w:tcW w:w="2440" w:type="dxa"/>
          </w:tcPr>
          <w:p w14:paraId="7273D8E4" w14:textId="07D14C64" w:rsidR="003C43AB" w:rsidRPr="00FC19CC" w:rsidRDefault="00920AB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bank</w:t>
            </w:r>
          </w:p>
        </w:tc>
      </w:tr>
      <w:tr w:rsidR="003C43AB" w:rsidRPr="00FC19CC" w14:paraId="69D23D5D" w14:textId="77777777" w:rsidTr="00A760DE">
        <w:trPr>
          <w:trHeight w:val="303"/>
        </w:trPr>
        <w:tc>
          <w:tcPr>
            <w:tcW w:w="562" w:type="dxa"/>
          </w:tcPr>
          <w:p w14:paraId="0483F850" w14:textId="4C0A2E86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1985" w:type="dxa"/>
          </w:tcPr>
          <w:p w14:paraId="55D9CC0F" w14:textId="12432CC1" w:rsidR="003C43AB" w:rsidRPr="00A54ADA" w:rsidRDefault="00920AB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envoyer</w:t>
            </w:r>
            <w:proofErr w:type="gramEnd"/>
          </w:p>
        </w:tc>
        <w:tc>
          <w:tcPr>
            <w:tcW w:w="2731" w:type="dxa"/>
          </w:tcPr>
          <w:p w14:paraId="1F7641BB" w14:textId="08ADC0A2" w:rsidR="003C43AB" w:rsidRPr="00FC19CC" w:rsidRDefault="00920AB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to send, sending</w:t>
            </w:r>
          </w:p>
        </w:tc>
        <w:tc>
          <w:tcPr>
            <w:tcW w:w="610" w:type="dxa"/>
          </w:tcPr>
          <w:p w14:paraId="16C45417" w14:textId="40BF5818" w:rsidR="003C43AB" w:rsidRPr="00FC19CC" w:rsidRDefault="00920AB1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2440" w:type="dxa"/>
          </w:tcPr>
          <w:p w14:paraId="04DAAFD4" w14:textId="104503DE" w:rsidR="003C43AB" w:rsidRPr="00A54ADA" w:rsidRDefault="00920AB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 xml:space="preserve"> marché</w:t>
            </w:r>
          </w:p>
        </w:tc>
        <w:tc>
          <w:tcPr>
            <w:tcW w:w="2440" w:type="dxa"/>
          </w:tcPr>
          <w:p w14:paraId="549817B4" w14:textId="24E16E3D" w:rsidR="003C43AB" w:rsidRPr="00FC19CC" w:rsidRDefault="00920AB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market</w:t>
            </w:r>
          </w:p>
        </w:tc>
      </w:tr>
      <w:tr w:rsidR="003C43AB" w:rsidRPr="00FC19CC" w14:paraId="2F509FB7" w14:textId="77777777" w:rsidTr="00A760DE">
        <w:trPr>
          <w:trHeight w:val="319"/>
        </w:trPr>
        <w:tc>
          <w:tcPr>
            <w:tcW w:w="562" w:type="dxa"/>
          </w:tcPr>
          <w:p w14:paraId="418904FB" w14:textId="4C082F9D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1985" w:type="dxa"/>
          </w:tcPr>
          <w:p w14:paraId="4090F61D" w14:textId="33958875" w:rsidR="003C43AB" w:rsidRPr="00A54ADA" w:rsidRDefault="00920AB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utiliser</w:t>
            </w:r>
            <w:proofErr w:type="gramEnd"/>
          </w:p>
        </w:tc>
        <w:tc>
          <w:tcPr>
            <w:tcW w:w="2731" w:type="dxa"/>
          </w:tcPr>
          <w:p w14:paraId="143E83B7" w14:textId="7DFF3B2C" w:rsidR="003C43AB" w:rsidRPr="00FC19CC" w:rsidRDefault="00920AB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to use, using</w:t>
            </w:r>
          </w:p>
        </w:tc>
        <w:tc>
          <w:tcPr>
            <w:tcW w:w="610" w:type="dxa"/>
          </w:tcPr>
          <w:p w14:paraId="3D4FBA67" w14:textId="1658F697" w:rsidR="003C43AB" w:rsidRPr="00FC19CC" w:rsidRDefault="00920AB1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11</w:t>
            </w:r>
          </w:p>
        </w:tc>
        <w:tc>
          <w:tcPr>
            <w:tcW w:w="2440" w:type="dxa"/>
          </w:tcPr>
          <w:p w14:paraId="36AEE0BA" w14:textId="28034688" w:rsidR="003C43AB" w:rsidRPr="00A54ADA" w:rsidRDefault="00920AB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 xml:space="preserve"> passé</w:t>
            </w:r>
          </w:p>
        </w:tc>
        <w:tc>
          <w:tcPr>
            <w:tcW w:w="2440" w:type="dxa"/>
          </w:tcPr>
          <w:p w14:paraId="6DF01B35" w14:textId="3A230095" w:rsidR="003C43AB" w:rsidRPr="00FC19CC" w:rsidRDefault="00920AB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past</w:t>
            </w:r>
          </w:p>
        </w:tc>
      </w:tr>
      <w:tr w:rsidR="00B73364" w:rsidRPr="00FC19CC" w14:paraId="479FE060" w14:textId="77777777" w:rsidTr="00A760DE">
        <w:trPr>
          <w:trHeight w:val="319"/>
        </w:trPr>
        <w:tc>
          <w:tcPr>
            <w:tcW w:w="562" w:type="dxa"/>
          </w:tcPr>
          <w:p w14:paraId="10B2053E" w14:textId="0ABCE740" w:rsidR="00B73364" w:rsidRDefault="00B73364" w:rsidP="00B7336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1985" w:type="dxa"/>
          </w:tcPr>
          <w:p w14:paraId="187FD91E" w14:textId="0C002F5C" w:rsidR="00B73364" w:rsidRPr="00A54ADA" w:rsidRDefault="00B73364" w:rsidP="00B7336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maintenant</w:t>
            </w:r>
            <w:proofErr w:type="gramEnd"/>
          </w:p>
        </w:tc>
        <w:tc>
          <w:tcPr>
            <w:tcW w:w="2731" w:type="dxa"/>
          </w:tcPr>
          <w:p w14:paraId="7BB91336" w14:textId="7E259D3B" w:rsidR="00B73364" w:rsidRDefault="00B73364" w:rsidP="00B73364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now</w:t>
            </w:r>
          </w:p>
        </w:tc>
        <w:tc>
          <w:tcPr>
            <w:tcW w:w="610" w:type="dxa"/>
          </w:tcPr>
          <w:p w14:paraId="0622EB1E" w14:textId="241EF700" w:rsidR="00B73364" w:rsidRDefault="00B73364" w:rsidP="00B7336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12</w:t>
            </w:r>
          </w:p>
        </w:tc>
        <w:tc>
          <w:tcPr>
            <w:tcW w:w="2440" w:type="dxa"/>
          </w:tcPr>
          <w:p w14:paraId="04A291FA" w14:textId="42BEF152" w:rsidR="00B73364" w:rsidRPr="00A54ADA" w:rsidRDefault="00B73364" w:rsidP="00B7336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A54ADA">
              <w:rPr>
                <w:rFonts w:eastAsia="Times New Roman" w:cs="Times New Roman"/>
                <w:bCs/>
                <w:color w:val="1F4E79"/>
              </w:rPr>
              <w:t>[blank]</w:t>
            </w:r>
          </w:p>
        </w:tc>
        <w:tc>
          <w:tcPr>
            <w:tcW w:w="2440" w:type="dxa"/>
          </w:tcPr>
          <w:p w14:paraId="6BC6E083" w14:textId="4A5A1013" w:rsidR="00B73364" w:rsidRPr="00A54ADA" w:rsidRDefault="00B73364" w:rsidP="00B7336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A54ADA">
              <w:rPr>
                <w:rFonts w:eastAsia="Times New Roman" w:cs="Times New Roman"/>
                <w:bCs/>
                <w:color w:val="1F4E79"/>
              </w:rPr>
              <w:t>[blank]</w:t>
            </w:r>
          </w:p>
        </w:tc>
      </w:tr>
    </w:tbl>
    <w:p w14:paraId="2BD6D959" w14:textId="77777777" w:rsidR="00C43B78" w:rsidRPr="00FC19CC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15C6BE20" w14:textId="1C30A3AC" w:rsidR="003C43AB" w:rsidRPr="00A54ADA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A54ADA">
        <w:rPr>
          <w:rFonts w:eastAsia="Calibri" w:cs="Times New Roman"/>
          <w:b/>
          <w:color w:val="104F75"/>
          <w:lang w:eastAsia="en-US"/>
        </w:rPr>
        <w:t xml:space="preserve">Part 3a) </w:t>
      </w:r>
      <w:r w:rsidRPr="00A54ADA">
        <w:rPr>
          <w:rFonts w:eastAsia="Calibri" w:cs="Times New Roman"/>
          <w:b/>
          <w:bCs/>
          <w:color w:val="104F75"/>
          <w:lang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A54ADA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3C43AB" w:rsidRPr="00A54ADA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323F9F7D" w14:textId="30DBD3A4" w:rsidR="003C43AB" w:rsidRPr="00A54ADA" w:rsidRDefault="00633716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BF7511" w:rsidRPr="00A54ADA">
              <w:rPr>
                <w:rFonts w:eastAsia="Times New Roman" w:cs="Times New Roman"/>
                <w:bCs/>
                <w:color w:val="1F4E79"/>
                <w:lang w:val="fr-FR"/>
              </w:rPr>
              <w:t>bureau</w:t>
            </w:r>
            <w:r w:rsidR="003C43AB" w:rsidRPr="00A54ADA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l’</w:t>
            </w:r>
            <w:r w:rsidR="00BF7511" w:rsidRPr="00A54ADA">
              <w:rPr>
                <w:rFonts w:eastAsia="Times New Roman" w:cs="Arial"/>
                <w:bCs/>
                <w:color w:val="104F75"/>
                <w:lang w:val="fr-FR" w:eastAsia="en-GB"/>
              </w:rPr>
              <w:t>avocat</w:t>
            </w:r>
            <w:r w:rsidR="003C43AB" w:rsidRPr="00A54ADA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</w:tcPr>
          <w:p w14:paraId="4DD6430B" w14:textId="339399B3" w:rsidR="003C43AB" w:rsidRPr="00A54ADA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880" w:type="dxa"/>
          </w:tcPr>
          <w:p w14:paraId="2FD6E586" w14:textId="576F3ABE" w:rsidR="003C43AB" w:rsidRPr="00A54ADA" w:rsidRDefault="002774FA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A54ADA">
              <w:rPr>
                <w:rFonts w:eastAsia="Times New Roman" w:cs="Arial"/>
                <w:color w:val="104F75"/>
                <w:lang w:val="fr-FR" w:eastAsia="en-GB"/>
              </w:rPr>
              <w:t>à</w:t>
            </w:r>
            <w:proofErr w:type="gramEnd"/>
            <w:r w:rsidRPr="00A54ADA">
              <w:rPr>
                <w:rFonts w:eastAsia="Times New Roman" w:cs="Arial"/>
                <w:color w:val="104F75"/>
                <w:lang w:val="fr-FR" w:eastAsia="en-GB"/>
              </w:rPr>
              <w:t xml:space="preserve"> l’avenir</w:t>
            </w:r>
            <w:r w:rsidR="003C43AB" w:rsidRPr="00A54ADA">
              <w:rPr>
                <w:rFonts w:eastAsia="Times New Roman" w:cs="Arial"/>
                <w:color w:val="104F75"/>
                <w:lang w:val="fr-FR" w:eastAsia="en-GB"/>
              </w:rPr>
              <w:t xml:space="preserve"> (</w:t>
            </w:r>
            <w:r w:rsidRPr="00A54ADA">
              <w:rPr>
                <w:rFonts w:eastAsia="Times New Roman" w:cs="Arial"/>
                <w:bCs/>
                <w:color w:val="104F75"/>
                <w:lang w:val="fr-FR" w:eastAsia="en-GB"/>
              </w:rPr>
              <w:t>devenir</w:t>
            </w:r>
            <w:r w:rsidR="003C43AB" w:rsidRPr="00A54ADA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</w:tr>
      <w:tr w:rsidR="003C43AB" w:rsidRPr="00A54ADA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3C43AB" w:rsidRPr="00A54ADA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3E060586" w14:textId="5B0E8343" w:rsidR="003C43AB" w:rsidRPr="00A54ADA" w:rsidRDefault="00633716" w:rsidP="00A760DE">
            <w:pPr>
              <w:rPr>
                <w:rFonts w:eastAsia="Times New Roman" w:cs="Times New Roman"/>
                <w:color w:val="1F4E79"/>
                <w:lang w:val="fr-FR"/>
              </w:rPr>
            </w:pPr>
            <w:proofErr w:type="gramStart"/>
            <w:r w:rsidRPr="00A54ADA">
              <w:rPr>
                <w:rFonts w:eastAsia="Calibri" w:cs="Times New Roman"/>
                <w:color w:val="104F75"/>
                <w:lang w:val="fr-FR" w:eastAsia="en-US"/>
              </w:rPr>
              <w:t>la</w:t>
            </w:r>
            <w:proofErr w:type="gramEnd"/>
            <w:r w:rsidR="003C43AB" w:rsidRPr="00A54ADA">
              <w:rPr>
                <w:rFonts w:eastAsia="Calibri" w:cs="Times New Roman"/>
                <w:color w:val="104F75"/>
                <w:lang w:val="fr-FR" w:eastAsia="en-US"/>
              </w:rPr>
              <w:t xml:space="preserve"> </w:t>
            </w:r>
            <w:r w:rsidR="00F6485F" w:rsidRPr="00A54ADA">
              <w:rPr>
                <w:rFonts w:eastAsia="Calibri" w:cs="Times New Roman"/>
                <w:color w:val="104F75"/>
                <w:lang w:val="fr-FR" w:eastAsia="en-US"/>
              </w:rPr>
              <w:t>lettre</w:t>
            </w:r>
            <w:r w:rsidR="003C43AB" w:rsidRPr="00A54ADA">
              <w:rPr>
                <w:rFonts w:eastAsia="Calibri" w:cs="Times New Roman"/>
                <w:color w:val="104F75"/>
                <w:lang w:val="fr-FR" w:eastAsia="en-US"/>
              </w:rPr>
              <w:t xml:space="preserve"> (</w:t>
            </w:r>
            <w:r w:rsidR="00F6485F" w:rsidRPr="00A54ADA">
              <w:rPr>
                <w:rFonts w:eastAsia="Times New Roman" w:cs="Arial"/>
                <w:color w:val="104F75"/>
                <w:lang w:val="fr-FR" w:eastAsia="en-GB"/>
              </w:rPr>
              <w:t>envoyer</w:t>
            </w:r>
            <w:r w:rsidR="003C43AB" w:rsidRPr="00A54ADA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</w:tcPr>
          <w:p w14:paraId="080EB1BC" w14:textId="792E7C5F" w:rsidR="003C43AB" w:rsidRPr="00A54ADA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</w:tcPr>
          <w:p w14:paraId="36C53AC9" w14:textId="39B9BFBC" w:rsidR="003C43AB" w:rsidRPr="00A54ADA" w:rsidRDefault="00633716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A54ADA">
              <w:rPr>
                <w:rFonts w:eastAsia="Times New Roman" w:cs="Arial"/>
                <w:color w:val="104F75"/>
                <w:lang w:val="fr-FR" w:eastAsia="en-GB"/>
              </w:rPr>
              <w:t>l’</w:t>
            </w:r>
            <w:r w:rsidR="00A01AF2" w:rsidRPr="00A54ADA">
              <w:rPr>
                <w:rFonts w:eastAsia="Times New Roman" w:cs="Arial"/>
                <w:color w:val="104F75"/>
                <w:lang w:val="fr-FR" w:eastAsia="en-GB"/>
              </w:rPr>
              <w:t>emploi</w:t>
            </w:r>
            <w:proofErr w:type="gramEnd"/>
            <w:r w:rsidRPr="00A54ADA">
              <w:rPr>
                <w:rFonts w:eastAsia="Times New Roman" w:cs="Arial"/>
                <w:color w:val="104F75"/>
                <w:lang w:val="fr-FR" w:eastAsia="en-GB"/>
              </w:rPr>
              <w:t xml:space="preserve"> (m)</w:t>
            </w:r>
            <w:r w:rsidR="003C43AB" w:rsidRPr="00A54ADA">
              <w:rPr>
                <w:rFonts w:eastAsia="Times New Roman" w:cs="Arial"/>
                <w:color w:val="104F75"/>
                <w:lang w:val="fr-FR" w:eastAsia="en-GB"/>
              </w:rPr>
              <w:t xml:space="preserve"> (</w:t>
            </w:r>
            <w:r w:rsidRPr="00A54ADA">
              <w:rPr>
                <w:rFonts w:eastAsia="Times New Roman" w:cs="Arial"/>
                <w:color w:val="104F75"/>
                <w:lang w:val="fr-FR" w:eastAsia="en-GB"/>
              </w:rPr>
              <w:t xml:space="preserve">le </w:t>
            </w:r>
            <w:r w:rsidR="00A01AF2" w:rsidRPr="00A54ADA">
              <w:rPr>
                <w:rFonts w:eastAsia="Times New Roman" w:cs="Arial"/>
                <w:color w:val="104F75"/>
                <w:lang w:val="fr-FR" w:eastAsia="en-GB"/>
              </w:rPr>
              <w:t>serveur</w:t>
            </w:r>
            <w:r w:rsidR="003C43AB" w:rsidRPr="00A54ADA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</w:tbl>
    <w:p w14:paraId="0DA85CDC" w14:textId="6EDC3E06" w:rsidR="00C43B78" w:rsidRPr="00A54ADA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p w14:paraId="62E2813F" w14:textId="750D4EF8" w:rsidR="003C43AB" w:rsidRPr="00A54ADA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A54ADA">
        <w:rPr>
          <w:rFonts w:eastAsia="Calibri" w:cs="Times New Roman"/>
          <w:b/>
          <w:color w:val="104F75"/>
          <w:lang w:eastAsia="en-US"/>
        </w:rPr>
        <w:t xml:space="preserve">Part 3b) </w:t>
      </w:r>
      <w:r w:rsidRPr="00A54ADA">
        <w:rPr>
          <w:rFonts w:eastAsia="Calibri" w:cs="Times New Roman"/>
          <w:b/>
          <w:bCs/>
          <w:color w:val="104F75"/>
          <w:lang w:eastAsia="en-US"/>
        </w:rPr>
        <w:t>Synonyms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A54ADA" w14:paraId="764AEEBE" w14:textId="77777777" w:rsidTr="00A760DE">
        <w:trPr>
          <w:trHeight w:val="319"/>
        </w:trPr>
        <w:tc>
          <w:tcPr>
            <w:tcW w:w="562" w:type="dxa"/>
          </w:tcPr>
          <w:p w14:paraId="6347072C" w14:textId="77777777" w:rsidR="003C43AB" w:rsidRPr="00A54ADA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A54ADA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6EB00DF" w14:textId="4C0D8BEA" w:rsidR="003C43AB" w:rsidRPr="00A54ADA" w:rsidRDefault="00175B45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 xml:space="preserve"> passé</w:t>
            </w:r>
            <w:r w:rsidR="003C43AB" w:rsidRPr="00A54ADA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hier</w:t>
            </w:r>
            <w:r w:rsidR="003C43AB" w:rsidRPr="00A54ADA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708D3557" w14:textId="77777777" w:rsidR="003C43AB" w:rsidRPr="00A54ADA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880" w:type="dxa"/>
          </w:tcPr>
          <w:p w14:paraId="74442BA2" w14:textId="5E4F2658" w:rsidR="003C43AB" w:rsidRPr="00A54ADA" w:rsidRDefault="000F21DE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A54ADA">
              <w:rPr>
                <w:rFonts w:eastAsia="Times New Roman" w:cs="Arial"/>
                <w:color w:val="104F75"/>
                <w:lang w:val="fr-FR" w:eastAsia="en-GB"/>
              </w:rPr>
              <w:t>aujourd’hui</w:t>
            </w:r>
            <w:proofErr w:type="gramEnd"/>
            <w:r w:rsidR="003F5A35" w:rsidRPr="00A54ADA">
              <w:rPr>
                <w:rFonts w:eastAsia="Times New Roman" w:cs="Arial"/>
                <w:color w:val="104F75"/>
                <w:lang w:val="fr-FR" w:eastAsia="en-GB"/>
              </w:rPr>
              <w:t xml:space="preserve"> (</w:t>
            </w:r>
            <w:r w:rsidRPr="00A54ADA">
              <w:rPr>
                <w:rFonts w:eastAsia="Times New Roman" w:cs="Arial"/>
                <w:color w:val="104F75"/>
                <w:lang w:val="fr-FR" w:eastAsia="en-GB"/>
              </w:rPr>
              <w:t>maintenant</w:t>
            </w:r>
            <w:r w:rsidR="003F5A35" w:rsidRPr="00A54ADA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</w:tbl>
    <w:p w14:paraId="124457A1" w14:textId="172FD1DD" w:rsidR="003C43AB" w:rsidRPr="00A54ADA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p w14:paraId="3A08E0DD" w14:textId="28A59CD5" w:rsidR="003C43AB" w:rsidRPr="00A54ADA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A54ADA">
        <w:rPr>
          <w:rFonts w:eastAsia="Calibri" w:cs="Times New Roman"/>
          <w:b/>
          <w:color w:val="104F75"/>
          <w:lang w:eastAsia="en-US"/>
        </w:rPr>
        <w:t xml:space="preserve">Part 3c) </w:t>
      </w:r>
      <w:r w:rsidRPr="00A54ADA">
        <w:rPr>
          <w:rFonts w:eastAsia="Calibri" w:cs="Times New Roman"/>
          <w:b/>
          <w:bCs/>
          <w:color w:val="104F75"/>
          <w:lang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A54ADA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A54ADA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0BDE35F2" w14:textId="6E8CB83B" w:rsidR="003C43AB" w:rsidRPr="00A54ADA" w:rsidRDefault="00175B45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hier</w:t>
            </w:r>
            <w:proofErr w:type="gramEnd"/>
            <w:r w:rsidR="003C43AB" w:rsidRPr="00A54ADA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 w:rsidR="00633716" w:rsidRPr="00A54ADA">
              <w:rPr>
                <w:rFonts w:eastAsia="Times New Roman" w:cs="Times New Roman"/>
                <w:bCs/>
                <w:color w:val="1F4E79"/>
                <w:lang w:val="fr-FR"/>
              </w:rPr>
              <w:t>demain</w:t>
            </w:r>
            <w:r w:rsidR="003C43AB" w:rsidRPr="00A54ADA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66C84C8B" w14:textId="78A14305" w:rsidR="003C43AB" w:rsidRPr="00A54ADA" w:rsidRDefault="00FF7A8B" w:rsidP="00FF7A8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 xml:space="preserve">  </w:t>
            </w:r>
            <w:r w:rsidR="007A18FE" w:rsidRPr="00A54ADA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</w:tcPr>
          <w:p w14:paraId="2D2D6EB7" w14:textId="762FF912" w:rsidR="003C43AB" w:rsidRPr="00A54ADA" w:rsidRDefault="00EA4298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A54ADA">
              <w:rPr>
                <w:rFonts w:eastAsia="Times New Roman" w:cs="Arial"/>
                <w:color w:val="104F75"/>
                <w:lang w:val="fr-FR" w:eastAsia="en-GB"/>
              </w:rPr>
              <w:t>l’avenir</w:t>
            </w:r>
            <w:proofErr w:type="gramEnd"/>
            <w:r w:rsidR="003C43AB" w:rsidRPr="00A54ADA">
              <w:rPr>
                <w:rFonts w:eastAsia="Times New Roman" w:cs="Arial"/>
                <w:color w:val="104F75"/>
                <w:lang w:val="fr-FR" w:eastAsia="en-GB"/>
              </w:rPr>
              <w:t xml:space="preserve"> (</w:t>
            </w:r>
            <w:r w:rsidRPr="00A54ADA">
              <w:rPr>
                <w:rFonts w:eastAsia="Times New Roman" w:cs="Arial"/>
                <w:color w:val="104F75"/>
                <w:lang w:val="fr-FR" w:eastAsia="en-GB"/>
              </w:rPr>
              <w:t>le passé</w:t>
            </w:r>
            <w:r w:rsidR="003C43AB" w:rsidRPr="00A54ADA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  <w:tr w:rsidR="00FF7A8B" w:rsidRPr="00A54ADA" w14:paraId="02ED5766" w14:textId="77777777" w:rsidTr="00A760DE">
        <w:trPr>
          <w:trHeight w:val="319"/>
        </w:trPr>
        <w:tc>
          <w:tcPr>
            <w:tcW w:w="562" w:type="dxa"/>
          </w:tcPr>
          <w:p w14:paraId="1E813734" w14:textId="03C9CB71" w:rsidR="00FF7A8B" w:rsidRPr="00A54ADA" w:rsidRDefault="00FF7A8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5E2F783E" w14:textId="61ACA6E5" w:rsidR="00FF7A8B" w:rsidRPr="00A54ADA" w:rsidRDefault="00FF7A8B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en</w:t>
            </w:r>
            <w:proofErr w:type="gramEnd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 xml:space="preserve"> retard (</w:t>
            </w:r>
            <w:r w:rsidRPr="00A54ADA">
              <w:rPr>
                <w:rFonts w:eastAsia="Times New Roman" w:cs="Arial"/>
                <w:color w:val="104F75"/>
                <w:lang w:val="fr-FR" w:eastAsia="en-GB"/>
              </w:rPr>
              <w:t>tôt)</w:t>
            </w:r>
          </w:p>
        </w:tc>
        <w:tc>
          <w:tcPr>
            <w:tcW w:w="610" w:type="dxa"/>
          </w:tcPr>
          <w:p w14:paraId="5E24BEC2" w14:textId="399B83D8" w:rsidR="00FF7A8B" w:rsidRPr="00A54ADA" w:rsidRDefault="007A18FE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880" w:type="dxa"/>
          </w:tcPr>
          <w:p w14:paraId="42B70952" w14:textId="3D35CAFD" w:rsidR="00FF7A8B" w:rsidRPr="00A54ADA" w:rsidRDefault="002A2D61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 w:rsidRPr="00A54ADA">
              <w:rPr>
                <w:rFonts w:eastAsia="Times New Roman" w:cs="Arial"/>
                <w:color w:val="104F75"/>
                <w:lang w:val="fr-FR" w:eastAsia="en-GB"/>
              </w:rPr>
              <w:t>madame</w:t>
            </w:r>
            <w:proofErr w:type="gramEnd"/>
            <w:r w:rsidRPr="00A54ADA">
              <w:rPr>
                <w:rFonts w:eastAsia="Times New Roman" w:cs="Arial"/>
                <w:color w:val="104F75"/>
                <w:lang w:val="fr-FR" w:eastAsia="en-GB"/>
              </w:rPr>
              <w:t xml:space="preserve"> (monsieur)</w:t>
            </w:r>
          </w:p>
        </w:tc>
      </w:tr>
      <w:tr w:rsidR="007A18FE" w:rsidRPr="00A54ADA" w14:paraId="4A9ABF71" w14:textId="77777777" w:rsidTr="00A760DE">
        <w:trPr>
          <w:trHeight w:val="319"/>
        </w:trPr>
        <w:tc>
          <w:tcPr>
            <w:tcW w:w="562" w:type="dxa"/>
          </w:tcPr>
          <w:p w14:paraId="24665102" w14:textId="2DAF3F4C" w:rsidR="007A18FE" w:rsidRPr="00A54ADA" w:rsidRDefault="007A18FE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716" w:type="dxa"/>
          </w:tcPr>
          <w:p w14:paraId="043E7F90" w14:textId="52D04F6A" w:rsidR="007A18FE" w:rsidRPr="00A54ADA" w:rsidRDefault="007A18FE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partir</w:t>
            </w:r>
            <w:proofErr w:type="gramEnd"/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 xml:space="preserve"> (revenir)</w:t>
            </w:r>
          </w:p>
        </w:tc>
        <w:tc>
          <w:tcPr>
            <w:tcW w:w="610" w:type="dxa"/>
          </w:tcPr>
          <w:p w14:paraId="6CB075E0" w14:textId="217E7ED7" w:rsidR="007A18FE" w:rsidRPr="00A54ADA" w:rsidRDefault="007A18FE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A54ADA"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880" w:type="dxa"/>
          </w:tcPr>
          <w:p w14:paraId="48A705EA" w14:textId="470B4057" w:rsidR="007A18FE" w:rsidRPr="00A54ADA" w:rsidRDefault="00521386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 w:rsidRPr="00A54ADA">
              <w:rPr>
                <w:rFonts w:eastAsia="Times New Roman" w:cs="Arial"/>
                <w:color w:val="104F75"/>
                <w:lang w:val="fr-FR" w:eastAsia="en-GB"/>
              </w:rPr>
              <w:t>très</w:t>
            </w:r>
            <w:proofErr w:type="gramEnd"/>
            <w:r w:rsidR="005B0A9A" w:rsidRPr="00A54ADA">
              <w:rPr>
                <w:rFonts w:eastAsia="Times New Roman" w:cs="Arial"/>
                <w:color w:val="104F75"/>
                <w:lang w:val="fr-FR" w:eastAsia="en-GB"/>
              </w:rPr>
              <w:t xml:space="preserve"> (</w:t>
            </w:r>
            <w:r w:rsidRPr="00A54ADA">
              <w:rPr>
                <w:rFonts w:eastAsia="Times New Roman" w:cs="Arial"/>
                <w:color w:val="104F75"/>
                <w:lang w:val="fr-FR" w:eastAsia="en-GB"/>
              </w:rPr>
              <w:t>assez</w:t>
            </w:r>
            <w:r w:rsidR="005B0A9A" w:rsidRPr="00A54ADA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</w:tbl>
    <w:p w14:paraId="2092C7D4" w14:textId="77777777" w:rsidR="003C43AB" w:rsidRPr="00FC19CC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579472C2" w14:textId="75036227" w:rsidR="003C43AB" w:rsidRPr="00A54ADA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A54ADA">
        <w:rPr>
          <w:rFonts w:eastAsia="Calibri" w:cs="Times New Roman"/>
          <w:b/>
          <w:color w:val="104F75"/>
          <w:lang w:eastAsia="en-US"/>
        </w:rPr>
        <w:t>Part 3</w:t>
      </w:r>
      <w:r w:rsidR="003C43AB" w:rsidRPr="00A54ADA">
        <w:rPr>
          <w:rFonts w:eastAsia="Calibri" w:cs="Times New Roman"/>
          <w:b/>
          <w:color w:val="104F75"/>
          <w:lang w:eastAsia="en-US"/>
        </w:rPr>
        <w:t>d</w:t>
      </w:r>
      <w:r w:rsidRPr="00A54ADA">
        <w:rPr>
          <w:rFonts w:eastAsia="Calibri" w:cs="Times New Roman"/>
          <w:b/>
          <w:color w:val="104F75"/>
          <w:lang w:eastAsia="en-US"/>
        </w:rPr>
        <w:t xml:space="preserve">) </w:t>
      </w:r>
      <w:r w:rsidRPr="00A54ADA">
        <w:rPr>
          <w:rFonts w:eastAsia="Calibri" w:cs="Times New Roman"/>
          <w:b/>
          <w:bCs/>
          <w:color w:val="104F75"/>
          <w:lang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316968" w14:paraId="4826EBB7" w14:textId="77777777" w:rsidTr="00A760DE">
        <w:trPr>
          <w:trHeight w:val="319"/>
        </w:trPr>
        <w:tc>
          <w:tcPr>
            <w:tcW w:w="562" w:type="dxa"/>
          </w:tcPr>
          <w:p w14:paraId="61E05A8A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6FE4270" w14:textId="72B26BDB" w:rsidR="003C43AB" w:rsidRPr="00920AB1" w:rsidRDefault="003530AB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ambitieuse</w:t>
            </w:r>
            <w:proofErr w:type="gramEnd"/>
            <w:r w:rsidR="003C43AB" w:rsidRPr="00920AB1">
              <w:rPr>
                <w:rFonts w:eastAsia="Times New Roman" w:cs="Times New Roman"/>
                <w:bCs/>
                <w:color w:val="1F4E79"/>
                <w:lang w:val="fr-FR"/>
              </w:rPr>
              <w:t xml:space="preserve">, </w:t>
            </w:r>
            <w:r w:rsidR="00870F1E">
              <w:rPr>
                <w:rFonts w:eastAsia="Times New Roman" w:cs="Times New Roman"/>
                <w:bCs/>
                <w:color w:val="1F4E79"/>
                <w:lang w:val="fr-FR"/>
              </w:rPr>
              <w:t>travailleuse</w:t>
            </w:r>
          </w:p>
          <w:p w14:paraId="1347BF85" w14:textId="3A5D20AA" w:rsidR="003C43AB" w:rsidRPr="00920AB1" w:rsidRDefault="003C43AB" w:rsidP="00A760DE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 w:rsidRPr="00934E21">
              <w:rPr>
                <w:rFonts w:eastAsia="Times New Roman" w:cs="Arial"/>
                <w:bCs/>
                <w:color w:val="104F75"/>
                <w:lang w:val="fr-FR" w:eastAsia="en-GB"/>
              </w:rPr>
              <w:t>(</w:t>
            </w:r>
            <w:r w:rsidR="003530AB" w:rsidRPr="00934E21">
              <w:rPr>
                <w:rFonts w:eastAsia="Times New Roman" w:cs="Arial"/>
                <w:bCs/>
                <w:color w:val="104F75"/>
                <w:lang w:val="fr-FR" w:eastAsia="en-GB"/>
              </w:rPr>
              <w:t>La secrétaire</w:t>
            </w:r>
            <w:r w:rsidRPr="00934E2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est </w:t>
            </w:r>
            <w:r w:rsidR="00870F1E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__________.</w:t>
            </w:r>
            <w:r w:rsidRPr="00934E21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</w:tcPr>
          <w:p w14:paraId="428B1C78" w14:textId="1B3D7EAE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6DD0088C" w14:textId="5B3AEFC6" w:rsidR="003C43AB" w:rsidRPr="00934E21" w:rsidRDefault="00E01704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proofErr w:type="gramStart"/>
            <w:r w:rsidRPr="00934E21">
              <w:rPr>
                <w:rFonts w:eastAsia="Times New Roman" w:cs="Arial"/>
                <w:color w:val="104F75"/>
                <w:lang w:val="fr-FR" w:eastAsia="en-GB"/>
              </w:rPr>
              <w:t>dit</w:t>
            </w:r>
            <w:proofErr w:type="gramEnd"/>
            <w:r w:rsidR="00870F1E">
              <w:rPr>
                <w:rFonts w:eastAsia="Times New Roman" w:cs="Arial"/>
                <w:color w:val="104F75"/>
                <w:lang w:val="fr-FR" w:eastAsia="en-GB"/>
              </w:rPr>
              <w:t>, fait</w:t>
            </w:r>
          </w:p>
          <w:p w14:paraId="60E4E4B5" w14:textId="5AA43D42" w:rsidR="003C43AB" w:rsidRPr="00934E21" w:rsidRDefault="003C43AB" w:rsidP="00A760DE">
            <w:pPr>
              <w:rPr>
                <w:rFonts w:eastAsia="Times New Roman" w:cs="Arial"/>
                <w:bCs/>
                <w:i/>
                <w:iCs/>
                <w:color w:val="104F75"/>
                <w:lang w:val="fr-FR" w:eastAsia="en-GB"/>
              </w:rPr>
            </w:pPr>
            <w:r w:rsidRPr="00934E21">
              <w:rPr>
                <w:rFonts w:eastAsia="Times New Roman" w:cs="Arial"/>
                <w:bCs/>
                <w:color w:val="104F75"/>
                <w:lang w:val="fr-FR" w:eastAsia="en-GB"/>
              </w:rPr>
              <w:t>(</w:t>
            </w:r>
            <w:r w:rsidR="00E01704" w:rsidRPr="00934E21">
              <w:rPr>
                <w:rFonts w:eastAsia="Times New Roman" w:cs="Arial"/>
                <w:bCs/>
                <w:color w:val="104F75"/>
                <w:lang w:val="fr-FR" w:eastAsia="en-GB"/>
              </w:rPr>
              <w:t>J’ai</w:t>
            </w:r>
            <w:r w:rsidRPr="00934E2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870F1E">
              <w:rPr>
                <w:rFonts w:eastAsia="Times New Roman" w:cs="Arial"/>
                <w:b/>
                <w:color w:val="104F75"/>
                <w:lang w:val="fr-FR" w:eastAsia="en-GB"/>
              </w:rPr>
              <w:t>__________</w:t>
            </w:r>
            <w:r w:rsidRPr="00934E2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E01704" w:rsidRPr="00934E21">
              <w:rPr>
                <w:rFonts w:eastAsia="Times New Roman" w:cs="Arial"/>
                <w:bCs/>
                <w:color w:val="104F75"/>
                <w:lang w:val="fr-FR" w:eastAsia="en-GB"/>
              </w:rPr>
              <w:t>ça</w:t>
            </w:r>
            <w:r w:rsidR="00521386" w:rsidRPr="00934E2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hier</w:t>
            </w:r>
            <w:r w:rsidR="00447F49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  <w:r w:rsidRPr="00934E21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</w:tr>
      <w:tr w:rsidR="003C43AB" w:rsidRPr="00316968" w14:paraId="412E7DF6" w14:textId="77777777" w:rsidTr="00A760DE">
        <w:trPr>
          <w:trHeight w:val="303"/>
        </w:trPr>
        <w:tc>
          <w:tcPr>
            <w:tcW w:w="562" w:type="dxa"/>
          </w:tcPr>
          <w:p w14:paraId="182D9DE8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90F7944" w14:textId="1B9E38EE" w:rsidR="003C43AB" w:rsidRPr="00934E21" w:rsidRDefault="00AE5853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proofErr w:type="gramStart"/>
            <w:r w:rsidRPr="00934E21">
              <w:rPr>
                <w:rFonts w:eastAsia="Times New Roman" w:cs="Arial"/>
                <w:color w:val="104F75"/>
                <w:lang w:val="fr-FR" w:eastAsia="en-GB"/>
              </w:rPr>
              <w:t>secrétaire</w:t>
            </w:r>
            <w:proofErr w:type="gramEnd"/>
            <w:r w:rsidRPr="00934E21">
              <w:rPr>
                <w:rFonts w:eastAsia="Times New Roman" w:cs="Arial"/>
                <w:color w:val="104F75"/>
                <w:lang w:val="fr-FR" w:eastAsia="en-GB"/>
              </w:rPr>
              <w:t xml:space="preserve">, </w:t>
            </w:r>
            <w:r w:rsidR="00870F1E">
              <w:rPr>
                <w:rFonts w:eastAsia="Times New Roman" w:cs="Arial"/>
                <w:color w:val="104F75"/>
                <w:lang w:val="fr-FR" w:eastAsia="en-GB"/>
              </w:rPr>
              <w:t>avocat</w:t>
            </w:r>
            <w:r w:rsidRPr="00934E21">
              <w:rPr>
                <w:rFonts w:eastAsia="Times New Roman" w:cs="Arial"/>
                <w:color w:val="104F75"/>
                <w:lang w:val="fr-FR" w:eastAsia="en-GB"/>
              </w:rPr>
              <w:t>, directrice</w:t>
            </w:r>
          </w:p>
          <w:p w14:paraId="51ABF115" w14:textId="06BE6C96" w:rsidR="003C43AB" w:rsidRPr="00920AB1" w:rsidRDefault="003C43AB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934E21">
              <w:rPr>
                <w:rFonts w:eastAsia="Times New Roman" w:cs="Arial"/>
                <w:bCs/>
                <w:color w:val="104F75"/>
                <w:lang w:val="fr-FR" w:eastAsia="en-GB"/>
              </w:rPr>
              <w:t>(</w:t>
            </w:r>
            <w:r w:rsidR="00AE5853" w:rsidRPr="00934E21">
              <w:rPr>
                <w:rFonts w:eastAsia="Times New Roman" w:cs="Arial"/>
                <w:bCs/>
                <w:color w:val="104F75"/>
                <w:lang w:val="fr-FR" w:eastAsia="en-GB"/>
              </w:rPr>
              <w:t>Je travaille comme</w:t>
            </w:r>
            <w:r w:rsidRPr="00934E2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870F1E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__________.</w:t>
            </w:r>
            <w:r w:rsidRPr="00934E21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</w:tcPr>
          <w:p w14:paraId="4C4C8221" w14:textId="09AF0DE9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2E28FB1D" w14:textId="074F0ADF" w:rsidR="003C43AB" w:rsidRPr="00934E21" w:rsidRDefault="00AE5853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proofErr w:type="gramStart"/>
            <w:r w:rsidRPr="00934E21">
              <w:rPr>
                <w:rFonts w:eastAsia="Times New Roman" w:cs="Arial"/>
                <w:color w:val="104F75"/>
                <w:lang w:val="fr-FR" w:eastAsia="en-GB"/>
              </w:rPr>
              <w:t>marché</w:t>
            </w:r>
            <w:proofErr w:type="gramEnd"/>
            <w:r w:rsidR="003C43AB" w:rsidRPr="00934E21">
              <w:rPr>
                <w:rFonts w:eastAsia="Times New Roman" w:cs="Arial"/>
                <w:color w:val="104F75"/>
                <w:lang w:val="fr-FR" w:eastAsia="en-GB"/>
              </w:rPr>
              <w:t xml:space="preserve">, </w:t>
            </w:r>
            <w:r w:rsidR="00870F1E">
              <w:rPr>
                <w:rFonts w:eastAsia="Times New Roman" w:cs="Arial"/>
                <w:color w:val="104F75"/>
                <w:lang w:val="fr-FR" w:eastAsia="en-GB"/>
              </w:rPr>
              <w:t xml:space="preserve">bureau, </w:t>
            </w:r>
            <w:r w:rsidRPr="00934E21">
              <w:rPr>
                <w:rFonts w:eastAsia="Times New Roman" w:cs="Arial"/>
                <w:color w:val="104F75"/>
                <w:lang w:val="fr-FR" w:eastAsia="en-GB"/>
              </w:rPr>
              <w:t>match</w:t>
            </w:r>
            <w:r w:rsidR="003C43AB" w:rsidRPr="00934E2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</w:p>
          <w:p w14:paraId="75365A2E" w14:textId="66674D0A" w:rsidR="003C43AB" w:rsidRPr="00920AB1" w:rsidRDefault="003C43AB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934E21">
              <w:rPr>
                <w:rFonts w:eastAsia="Times New Roman" w:cs="Arial"/>
                <w:bCs/>
                <w:color w:val="104F75"/>
                <w:lang w:val="fr-FR" w:eastAsia="en-GB"/>
              </w:rPr>
              <w:t>(</w:t>
            </w:r>
            <w:r w:rsidR="00AE5853" w:rsidRPr="00934E21">
              <w:rPr>
                <w:rFonts w:eastAsia="Times New Roman" w:cs="Arial"/>
                <w:bCs/>
                <w:color w:val="104F75"/>
                <w:lang w:val="fr-FR" w:eastAsia="en-GB"/>
              </w:rPr>
              <w:t>Il va au</w:t>
            </w:r>
            <w:r w:rsidRPr="00934E2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870F1E">
              <w:rPr>
                <w:rFonts w:eastAsia="Times New Roman" w:cs="Arial"/>
                <w:b/>
                <w:color w:val="104F75"/>
                <w:lang w:val="fr-FR" w:eastAsia="en-GB"/>
              </w:rPr>
              <w:t>__________</w:t>
            </w:r>
            <w:r w:rsidR="00620F44">
              <w:rPr>
                <w:rFonts w:eastAsia="Times New Roman" w:cs="Arial"/>
                <w:b/>
                <w:color w:val="104F75"/>
                <w:lang w:val="fr-FR" w:eastAsia="en-GB"/>
              </w:rPr>
              <w:t>.</w:t>
            </w:r>
            <w:r w:rsidRPr="00934E21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</w:tr>
    </w:tbl>
    <w:p w14:paraId="7835DCD3" w14:textId="77777777" w:rsidR="003C43AB" w:rsidRPr="00934E21" w:rsidRDefault="003C43AB" w:rsidP="00C43B78">
      <w:pPr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20BD2A92" w14:textId="2A054115" w:rsidR="003C43AB" w:rsidRPr="00A54ADA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  <w:r w:rsidRPr="00A54ADA">
        <w:rPr>
          <w:rFonts w:eastAsia="Calibri" w:cs="Times New Roman"/>
          <w:b/>
          <w:bCs/>
          <w:color w:val="104F75"/>
          <w:lang w:eastAsia="en-US"/>
        </w:rPr>
        <w:t>Part 4: Speaking</w:t>
      </w:r>
    </w:p>
    <w:tbl>
      <w:tblPr>
        <w:tblStyle w:val="TableGrid1"/>
        <w:tblW w:w="10770" w:type="dxa"/>
        <w:tblLayout w:type="fixed"/>
        <w:tblLook w:val="04A0" w:firstRow="1" w:lastRow="0" w:firstColumn="1" w:lastColumn="0" w:noHBand="0" w:noVBand="1"/>
      </w:tblPr>
      <w:tblGrid>
        <w:gridCol w:w="562"/>
        <w:gridCol w:w="4717"/>
        <w:gridCol w:w="610"/>
        <w:gridCol w:w="4881"/>
      </w:tblGrid>
      <w:tr w:rsidR="00175B45" w14:paraId="55F1A033" w14:textId="77777777" w:rsidTr="00521386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3632" w14:textId="77777777" w:rsidR="00175B45" w:rsidRDefault="00175B45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F57B" w14:textId="60C91F37" w:rsidR="00175B45" w:rsidRDefault="00175B45">
            <w:pPr>
              <w:rPr>
                <w:rFonts w:eastAsia="Times New Roman" w:cs="Times New Roman"/>
                <w:bCs/>
              </w:rPr>
            </w:pPr>
            <w:proofErr w:type="gramStart"/>
            <w:r w:rsidRPr="00A54ADA">
              <w:rPr>
                <w:rFonts w:eastAsia="Times New Roman" w:cs="Arial"/>
                <w:lang w:val="fr-FR" w:eastAsia="en-GB"/>
              </w:rPr>
              <w:t>maintenant</w:t>
            </w:r>
            <w:proofErr w:type="gramEnd"/>
            <w:r w:rsidRPr="00A54ADA">
              <w:rPr>
                <w:rFonts w:eastAsia="Times New Roman" w:cs="Arial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>- now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36F2" w14:textId="77777777" w:rsidR="00175B45" w:rsidRDefault="00175B45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8B6C" w14:textId="3FF29B93" w:rsidR="00175B45" w:rsidRDefault="00175B45">
            <w:pPr>
              <w:rPr>
                <w:rFonts w:eastAsia="Times New Roman" w:cs="Times New Roman"/>
                <w:bCs/>
              </w:rPr>
            </w:pPr>
            <w:proofErr w:type="gramStart"/>
            <w:r w:rsidRPr="00A54ADA">
              <w:rPr>
                <w:rFonts w:eastAsia="Times New Roman" w:cs="Arial"/>
                <w:lang w:val="fr-FR" w:eastAsia="en-GB"/>
              </w:rPr>
              <w:t>le</w:t>
            </w:r>
            <w:proofErr w:type="gramEnd"/>
            <w:r w:rsidRPr="00A54ADA">
              <w:rPr>
                <w:rFonts w:eastAsia="Times New Roman" w:cs="Arial"/>
                <w:lang w:val="fr-FR" w:eastAsia="en-GB"/>
              </w:rPr>
              <w:t xml:space="preserve"> marché</w:t>
            </w:r>
            <w:r>
              <w:rPr>
                <w:rFonts w:eastAsia="Times New Roman" w:cs="Arial"/>
                <w:lang w:eastAsia="en-GB"/>
              </w:rPr>
              <w:t xml:space="preserve"> - market</w:t>
            </w:r>
          </w:p>
        </w:tc>
      </w:tr>
      <w:tr w:rsidR="00175B45" w14:paraId="2E6F0A78" w14:textId="77777777" w:rsidTr="00521386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A8EF" w14:textId="77777777" w:rsidR="00175B45" w:rsidRDefault="00175B45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9B96" w14:textId="60587EBB" w:rsidR="00175B45" w:rsidRDefault="00175B45">
            <w:pPr>
              <w:rPr>
                <w:rFonts w:eastAsia="Times New Roman" w:cs="Times New Roman"/>
                <w:bCs/>
              </w:rPr>
            </w:pPr>
            <w:proofErr w:type="gramStart"/>
            <w:r w:rsidRPr="00A54ADA">
              <w:rPr>
                <w:rFonts w:eastAsia="Times New Roman" w:cs="Arial"/>
                <w:lang w:val="fr-FR" w:eastAsia="en-GB"/>
              </w:rPr>
              <w:t>la</w:t>
            </w:r>
            <w:proofErr w:type="gramEnd"/>
            <w:r w:rsidRPr="00A54ADA">
              <w:rPr>
                <w:rFonts w:eastAsia="Times New Roman" w:cs="Arial"/>
                <w:lang w:val="fr-FR" w:eastAsia="en-GB"/>
              </w:rPr>
              <w:t xml:space="preserve"> banque</w:t>
            </w:r>
            <w:r>
              <w:rPr>
                <w:rFonts w:eastAsia="Times New Roman" w:cs="Arial"/>
                <w:lang w:eastAsia="en-GB"/>
              </w:rPr>
              <w:t xml:space="preserve"> - bank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9D43" w14:textId="77777777" w:rsidR="00175B45" w:rsidRDefault="00175B45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F007" w14:textId="7CAC9545" w:rsidR="00175B45" w:rsidRDefault="00175B45">
            <w:pPr>
              <w:rPr>
                <w:rFonts w:eastAsia="Times New Roman" w:cs="Times New Roman"/>
                <w:bCs/>
              </w:rPr>
            </w:pPr>
            <w:proofErr w:type="gramStart"/>
            <w:r w:rsidRPr="00A54ADA">
              <w:rPr>
                <w:rFonts w:eastAsia="Times New Roman" w:cs="Arial"/>
                <w:lang w:val="fr-FR" w:eastAsia="en-GB"/>
              </w:rPr>
              <w:t>l’appartement</w:t>
            </w:r>
            <w:proofErr w:type="gramEnd"/>
            <w:r w:rsidRPr="00A54ADA">
              <w:rPr>
                <w:rFonts w:eastAsia="Times New Roman" w:cs="Arial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>(m) - apartment, flat</w:t>
            </w:r>
          </w:p>
        </w:tc>
      </w:tr>
      <w:tr w:rsidR="00175B45" w14:paraId="6C4BCB42" w14:textId="77777777" w:rsidTr="00521386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73D5" w14:textId="77777777" w:rsidR="00175B45" w:rsidRDefault="00175B45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B534" w14:textId="09C2C8CA" w:rsidR="00175B45" w:rsidRDefault="00175B45">
            <w:pPr>
              <w:rPr>
                <w:rFonts w:eastAsia="Times New Roman" w:cs="Times New Roman"/>
                <w:bCs/>
              </w:rPr>
            </w:pPr>
            <w:proofErr w:type="gramStart"/>
            <w:r w:rsidRPr="00A54ADA">
              <w:rPr>
                <w:rFonts w:eastAsia="Times New Roman" w:cs="Arial"/>
                <w:lang w:val="fr-FR" w:eastAsia="en-GB"/>
              </w:rPr>
              <w:t>apporter</w:t>
            </w:r>
            <w:proofErr w:type="gramEnd"/>
            <w:r w:rsidRPr="00A54ADA">
              <w:rPr>
                <w:rFonts w:eastAsia="Times New Roman" w:cs="Arial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>- to bring, bringing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6B6E" w14:textId="77777777" w:rsidR="00175B45" w:rsidRDefault="00175B45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FEDA" w14:textId="1E637319" w:rsidR="00175B45" w:rsidRDefault="00175B45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fait - did, made (pp)</w:t>
            </w:r>
          </w:p>
        </w:tc>
      </w:tr>
      <w:tr w:rsidR="00175B45" w14:paraId="6E3EA155" w14:textId="77777777" w:rsidTr="00521386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898E" w14:textId="77777777" w:rsidR="00175B45" w:rsidRDefault="00175B45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D9B0" w14:textId="17DC912C" w:rsidR="00175B45" w:rsidRDefault="00175B45">
            <w:pPr>
              <w:rPr>
                <w:rFonts w:eastAsia="Times New Roman" w:cs="Arial"/>
                <w:lang w:val="es-CO" w:eastAsia="en-GB"/>
              </w:rPr>
            </w:pPr>
            <w:proofErr w:type="gramStart"/>
            <w:r w:rsidRPr="00A54ADA">
              <w:rPr>
                <w:rFonts w:eastAsia="Times New Roman" w:cs="Arial"/>
                <w:lang w:val="fr-FR" w:eastAsia="en-GB"/>
              </w:rPr>
              <w:t>envoyer</w:t>
            </w:r>
            <w:proofErr w:type="gramEnd"/>
            <w:r w:rsidRPr="00A54ADA">
              <w:rPr>
                <w:rFonts w:eastAsia="Times New Roman" w:cs="Arial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>- to send, sending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0B40" w14:textId="77777777" w:rsidR="00175B45" w:rsidRDefault="00175B45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A00B" w14:textId="2D966D28" w:rsidR="00175B45" w:rsidRDefault="00175B45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utiliser - to use, using</w:t>
            </w:r>
          </w:p>
        </w:tc>
      </w:tr>
      <w:tr w:rsidR="00175B45" w14:paraId="01075AB3" w14:textId="77777777" w:rsidTr="00521386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23D3" w14:textId="77777777" w:rsidR="00175B45" w:rsidRDefault="00175B45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4FDD" w14:textId="47668450" w:rsidR="00175B45" w:rsidRDefault="00175B45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le passé - past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8EA6" w14:textId="77777777" w:rsidR="00175B45" w:rsidRDefault="00175B45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6D71" w14:textId="72C2D916" w:rsidR="00175B45" w:rsidRDefault="00175B45">
            <w:pPr>
              <w:rPr>
                <w:rFonts w:eastAsia="Times New Roman" w:cs="Arial"/>
                <w:lang w:val="es-CO" w:eastAsia="en-GB"/>
              </w:rPr>
            </w:pPr>
            <w:proofErr w:type="gramStart"/>
            <w:r w:rsidRPr="00A54ADA">
              <w:rPr>
                <w:rFonts w:eastAsia="Times New Roman" w:cs="Arial"/>
                <w:lang w:val="fr-FR" w:eastAsia="en-GB"/>
              </w:rPr>
              <w:t>hier</w:t>
            </w:r>
            <w:proofErr w:type="gramEnd"/>
            <w:r w:rsidRPr="00A54ADA">
              <w:rPr>
                <w:rFonts w:eastAsia="Times New Roman" w:cs="Arial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>- yesterday</w:t>
            </w:r>
          </w:p>
        </w:tc>
      </w:tr>
      <w:tr w:rsidR="00521386" w14:paraId="00480F8A" w14:textId="77777777" w:rsidTr="00521386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21FB" w14:textId="6788C88B" w:rsidR="00521386" w:rsidRDefault="00521386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BAE" w14:textId="507C8A1B" w:rsidR="00521386" w:rsidRDefault="00521386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eastAsia="en-GB"/>
              </w:rPr>
              <w:t>dit</w:t>
            </w:r>
            <w:proofErr w:type="spellEnd"/>
            <w:r>
              <w:rPr>
                <w:rFonts w:eastAsia="Times New Roman" w:cs="Arial"/>
                <w:lang w:eastAsia="en-GB"/>
              </w:rPr>
              <w:t xml:space="preserve"> - said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3D1C" w14:textId="0FAB920B" w:rsidR="00521386" w:rsidRDefault="00521386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1CCF" w14:textId="5CF162CB" w:rsidR="00521386" w:rsidRDefault="00521386" w:rsidP="00521386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[blank]</w:t>
            </w:r>
          </w:p>
        </w:tc>
      </w:tr>
    </w:tbl>
    <w:p w14:paraId="1011B042" w14:textId="53A94B5E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334C" w14:textId="77777777" w:rsidR="001B0FF1" w:rsidRDefault="001B0FF1" w:rsidP="00180B91">
      <w:pPr>
        <w:spacing w:after="0" w:line="240" w:lineRule="auto"/>
      </w:pPr>
      <w:r>
        <w:separator/>
      </w:r>
    </w:p>
  </w:endnote>
  <w:endnote w:type="continuationSeparator" w:id="0">
    <w:p w14:paraId="73FF7B54" w14:textId="77777777" w:rsidR="001B0FF1" w:rsidRDefault="001B0FF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5BB57A52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10/9/20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5CC38DF9" w14:textId="5BB57A52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10/9/20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DC69" w14:textId="77777777" w:rsidR="001B0FF1" w:rsidRDefault="001B0FF1" w:rsidP="00180B91">
      <w:pPr>
        <w:spacing w:after="0" w:line="240" w:lineRule="auto"/>
      </w:pPr>
      <w:r>
        <w:separator/>
      </w:r>
    </w:p>
  </w:footnote>
  <w:footnote w:type="continuationSeparator" w:id="0">
    <w:p w14:paraId="06CAD3A5" w14:textId="77777777" w:rsidR="001B0FF1" w:rsidRDefault="001B0FF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F21DE"/>
    <w:rsid w:val="001223A3"/>
    <w:rsid w:val="00131971"/>
    <w:rsid w:val="00164307"/>
    <w:rsid w:val="00175567"/>
    <w:rsid w:val="00175B45"/>
    <w:rsid w:val="00180B91"/>
    <w:rsid w:val="001B0FF1"/>
    <w:rsid w:val="00261AFB"/>
    <w:rsid w:val="002774FA"/>
    <w:rsid w:val="002A2D61"/>
    <w:rsid w:val="00316968"/>
    <w:rsid w:val="003530AB"/>
    <w:rsid w:val="003C43AB"/>
    <w:rsid w:val="003F5A35"/>
    <w:rsid w:val="00447F49"/>
    <w:rsid w:val="00455D4B"/>
    <w:rsid w:val="00521386"/>
    <w:rsid w:val="00540634"/>
    <w:rsid w:val="005B0A9A"/>
    <w:rsid w:val="005E1D67"/>
    <w:rsid w:val="00620F44"/>
    <w:rsid w:val="00633716"/>
    <w:rsid w:val="00666C57"/>
    <w:rsid w:val="006C66EE"/>
    <w:rsid w:val="007A18FE"/>
    <w:rsid w:val="00870F1E"/>
    <w:rsid w:val="008755E1"/>
    <w:rsid w:val="00896BAE"/>
    <w:rsid w:val="00920AB1"/>
    <w:rsid w:val="00934E21"/>
    <w:rsid w:val="009A0D9F"/>
    <w:rsid w:val="00A01AF2"/>
    <w:rsid w:val="00A27D29"/>
    <w:rsid w:val="00A54ADA"/>
    <w:rsid w:val="00A842EA"/>
    <w:rsid w:val="00AE312B"/>
    <w:rsid w:val="00AE5853"/>
    <w:rsid w:val="00B73364"/>
    <w:rsid w:val="00BF3F0C"/>
    <w:rsid w:val="00BF7511"/>
    <w:rsid w:val="00C43B78"/>
    <w:rsid w:val="00D551DB"/>
    <w:rsid w:val="00E01704"/>
    <w:rsid w:val="00E85269"/>
    <w:rsid w:val="00EA4298"/>
    <w:rsid w:val="00EE729C"/>
    <w:rsid w:val="00F36C06"/>
    <w:rsid w:val="00F6485F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Salkeld</cp:lastModifiedBy>
  <cp:revision>2</cp:revision>
  <dcterms:created xsi:type="dcterms:W3CDTF">2021-10-15T11:17:00Z</dcterms:created>
  <dcterms:modified xsi:type="dcterms:W3CDTF">2021-10-15T11:17:00Z</dcterms:modified>
</cp:coreProperties>
</file>