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67" w:rsidRDefault="00A040AF" w:rsidP="001652B6">
      <w:pPr>
        <w:rPr>
          <w:b/>
          <w:color w:val="1F3864" w:themeColor="accent5" w:themeShade="80"/>
          <w:sz w:val="24"/>
          <w:szCs w:val="24"/>
        </w:rPr>
      </w:pPr>
      <w:r w:rsidRPr="008905F3">
        <w:rPr>
          <w:noProof/>
          <w:color w:val="1F3864" w:themeColor="accent5" w:themeShade="80"/>
        </w:rPr>
        <w:drawing>
          <wp:anchor distT="0" distB="0" distL="114300" distR="114300" simplePos="0" relativeHeight="251658240" behindDoc="0" locked="0" layoutInCell="1" allowOverlap="1" wp14:anchorId="4F23D7D8" wp14:editId="2D1C691D">
            <wp:simplePos x="0" y="0"/>
            <wp:positionH relativeFrom="column">
              <wp:posOffset>0</wp:posOffset>
            </wp:positionH>
            <wp:positionV relativeFrom="paragraph">
              <wp:posOffset>1918193</wp:posOffset>
            </wp:positionV>
            <wp:extent cx="6372860" cy="29400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72860" cy="2940050"/>
                    </a:xfrm>
                    <a:prstGeom prst="rect">
                      <a:avLst/>
                    </a:prstGeom>
                  </pic:spPr>
                </pic:pic>
              </a:graphicData>
            </a:graphic>
            <wp14:sizeRelH relativeFrom="margin">
              <wp14:pctWidth>0</wp14:pctWidth>
            </wp14:sizeRelH>
            <wp14:sizeRelV relativeFrom="margin">
              <wp14:pctHeight>0</wp14:pctHeight>
            </wp14:sizeRelV>
          </wp:anchor>
        </w:drawing>
      </w:r>
      <w:r w:rsidR="008905F3" w:rsidRPr="008905F3">
        <w:rPr>
          <w:b/>
          <w:color w:val="1F3864" w:themeColor="accent5" w:themeShade="80"/>
        </w:rPr>
        <w:t xml:space="preserve">Partner </w:t>
      </w:r>
      <w:proofErr w:type="gramStart"/>
      <w:r w:rsidR="008905F3" w:rsidRPr="008905F3">
        <w:rPr>
          <w:b/>
          <w:color w:val="1F3864" w:themeColor="accent5" w:themeShade="80"/>
        </w:rPr>
        <w:t>A</w:t>
      </w:r>
      <w:proofErr w:type="gramEnd"/>
      <w:r w:rsidR="008905F3" w:rsidRPr="008905F3">
        <w:rPr>
          <w:b/>
          <w:color w:val="1F3864" w:themeColor="accent5" w:themeShade="80"/>
        </w:rPr>
        <w:br/>
      </w:r>
      <w:r w:rsidR="008905F3" w:rsidRPr="008905F3">
        <w:rPr>
          <w:color w:val="1F3864" w:themeColor="accent5" w:themeShade="80"/>
          <w:sz w:val="24"/>
          <w:szCs w:val="24"/>
        </w:rPr>
        <w:t>Using the ‘</w:t>
      </w:r>
      <w:proofErr w:type="spellStart"/>
      <w:r w:rsidR="008905F3" w:rsidRPr="008905F3">
        <w:rPr>
          <w:color w:val="1F3864" w:themeColor="accent5" w:themeShade="80"/>
          <w:sz w:val="24"/>
          <w:szCs w:val="24"/>
        </w:rPr>
        <w:t>tu</w:t>
      </w:r>
      <w:proofErr w:type="spellEnd"/>
      <w:r w:rsidR="008905F3" w:rsidRPr="008905F3">
        <w:rPr>
          <w:color w:val="1F3864" w:themeColor="accent5" w:themeShade="80"/>
          <w:sz w:val="24"/>
          <w:szCs w:val="24"/>
        </w:rPr>
        <w:t xml:space="preserve">’ </w:t>
      </w:r>
      <w:r w:rsidR="00F01153">
        <w:rPr>
          <w:color w:val="1F3864" w:themeColor="accent5" w:themeShade="80"/>
          <w:sz w:val="24"/>
          <w:szCs w:val="24"/>
        </w:rPr>
        <w:t>(you, singular) form of the verb</w:t>
      </w:r>
      <w:r w:rsidR="008905F3" w:rsidRPr="008905F3">
        <w:rPr>
          <w:color w:val="1F3864" w:themeColor="accent5" w:themeShade="80"/>
          <w:sz w:val="24"/>
          <w:szCs w:val="24"/>
        </w:rPr>
        <w:t>, write either a question (</w:t>
      </w:r>
      <w:r w:rsidR="008905F3" w:rsidRPr="00F01153">
        <w:rPr>
          <w:b/>
          <w:color w:val="1F3864" w:themeColor="accent5" w:themeShade="80"/>
          <w:sz w:val="26"/>
          <w:szCs w:val="24"/>
        </w:rPr>
        <w:t>?</w:t>
      </w:r>
      <w:r w:rsidR="008905F3" w:rsidRPr="008905F3">
        <w:rPr>
          <w:color w:val="1F3864" w:themeColor="accent5" w:themeShade="80"/>
          <w:sz w:val="24"/>
          <w:szCs w:val="24"/>
        </w:rPr>
        <w:t>) or statement (</w:t>
      </w:r>
      <w:r w:rsidR="008905F3" w:rsidRPr="008905F3">
        <w:rPr>
          <w:rFonts w:ascii="Bookshelf Symbol 7" w:hAnsi="Bookshelf Symbol 7"/>
          <w:b/>
          <w:color w:val="EA2D00"/>
          <w:szCs w:val="24"/>
        </w:rPr>
        <w:t></w:t>
      </w:r>
      <w:r w:rsidR="008905F3" w:rsidRPr="008905F3">
        <w:rPr>
          <w:color w:val="1F3864" w:themeColor="accent5" w:themeShade="80"/>
          <w:sz w:val="24"/>
          <w:szCs w:val="24"/>
        </w:rPr>
        <w:t>)</w:t>
      </w:r>
      <w:r w:rsidR="00F01153">
        <w:rPr>
          <w:color w:val="1F3864" w:themeColor="accent5" w:themeShade="80"/>
          <w:sz w:val="24"/>
          <w:szCs w:val="24"/>
        </w:rPr>
        <w:t xml:space="preserve"> for each picture in grid 1.</w:t>
      </w:r>
      <w:r w:rsidR="00F01153">
        <w:rPr>
          <w:color w:val="1F3864" w:themeColor="accent5" w:themeShade="80"/>
          <w:sz w:val="24"/>
          <w:szCs w:val="24"/>
        </w:rPr>
        <w:br/>
      </w:r>
      <w:r w:rsidR="008905F3">
        <w:rPr>
          <w:color w:val="1F3864" w:themeColor="accent5" w:themeShade="80"/>
          <w:sz w:val="24"/>
          <w:szCs w:val="24"/>
        </w:rPr>
        <w:br/>
      </w:r>
      <w:r w:rsidR="00F01153">
        <w:rPr>
          <w:color w:val="1F3864" w:themeColor="accent5" w:themeShade="80"/>
          <w:sz w:val="24"/>
          <w:szCs w:val="24"/>
        </w:rPr>
        <w:t>You and your partner t</w:t>
      </w:r>
      <w:r w:rsidR="008905F3" w:rsidRPr="00F01153">
        <w:rPr>
          <w:color w:val="1F3864" w:themeColor="accent5" w:themeShade="80"/>
          <w:sz w:val="24"/>
          <w:szCs w:val="24"/>
        </w:rPr>
        <w:t>ake it in turns to read a sentence chosen at rando</w:t>
      </w:r>
      <w:r w:rsidR="00F01153">
        <w:rPr>
          <w:color w:val="1F3864" w:themeColor="accent5" w:themeShade="80"/>
          <w:sz w:val="24"/>
          <w:szCs w:val="24"/>
        </w:rPr>
        <w:t>m from grid 1.</w:t>
      </w:r>
      <w:r w:rsidR="008905F3" w:rsidRPr="00F01153">
        <w:rPr>
          <w:color w:val="1F3864" w:themeColor="accent5" w:themeShade="80"/>
          <w:sz w:val="24"/>
          <w:szCs w:val="24"/>
        </w:rPr>
        <w:t xml:space="preserve"> </w:t>
      </w:r>
      <w:r w:rsidR="00F01153">
        <w:rPr>
          <w:color w:val="1F3864" w:themeColor="accent5" w:themeShade="80"/>
          <w:sz w:val="24"/>
          <w:szCs w:val="24"/>
        </w:rPr>
        <w:br/>
      </w:r>
      <w:r w:rsidR="008905F3" w:rsidRPr="00F01153">
        <w:rPr>
          <w:color w:val="1F3864" w:themeColor="accent5" w:themeShade="80"/>
          <w:sz w:val="24"/>
          <w:szCs w:val="24"/>
        </w:rPr>
        <w:t>As you listen to your partner’s sentences, identify the correct picture from grid 2</w:t>
      </w:r>
      <w:r w:rsidR="00F01153" w:rsidRPr="00F01153">
        <w:rPr>
          <w:color w:val="1F3864" w:themeColor="accent5" w:themeShade="80"/>
          <w:sz w:val="24"/>
          <w:szCs w:val="24"/>
        </w:rPr>
        <w:t xml:space="preserve">, and then add either </w:t>
      </w:r>
      <w:proofErr w:type="gramStart"/>
      <w:r w:rsidR="00F01153" w:rsidRPr="00F01153">
        <w:rPr>
          <w:color w:val="1F3864" w:themeColor="accent5" w:themeShade="80"/>
          <w:sz w:val="24"/>
          <w:szCs w:val="24"/>
        </w:rPr>
        <w:t>a (</w:t>
      </w:r>
      <w:r w:rsidR="00F01153" w:rsidRPr="00F01153">
        <w:rPr>
          <w:b/>
          <w:color w:val="1F3864" w:themeColor="accent5" w:themeShade="80"/>
          <w:sz w:val="26"/>
          <w:szCs w:val="24"/>
        </w:rPr>
        <w:t>?</w:t>
      </w:r>
      <w:r w:rsidR="00F01153" w:rsidRPr="00F01153">
        <w:rPr>
          <w:color w:val="1F3864" w:themeColor="accent5" w:themeShade="80"/>
          <w:sz w:val="24"/>
          <w:szCs w:val="24"/>
        </w:rPr>
        <w:t xml:space="preserve">) </w:t>
      </w:r>
      <w:r w:rsidR="00F01153">
        <w:rPr>
          <w:color w:val="1F3864" w:themeColor="accent5" w:themeShade="80"/>
          <w:sz w:val="24"/>
          <w:szCs w:val="24"/>
        </w:rPr>
        <w:t>if</w:t>
      </w:r>
      <w:proofErr w:type="gramEnd"/>
      <w:r w:rsidR="00F01153">
        <w:rPr>
          <w:color w:val="1F3864" w:themeColor="accent5" w:themeShade="80"/>
          <w:sz w:val="24"/>
          <w:szCs w:val="24"/>
        </w:rPr>
        <w:t xml:space="preserve"> you hear </w:t>
      </w:r>
      <w:r w:rsidR="00F01153" w:rsidRPr="00F01153">
        <w:rPr>
          <w:color w:val="1F3864" w:themeColor="accent5" w:themeShade="80"/>
          <w:sz w:val="24"/>
          <w:szCs w:val="24"/>
        </w:rPr>
        <w:t xml:space="preserve">a question or </w:t>
      </w:r>
      <w:r w:rsidR="00F01153" w:rsidRPr="008905F3">
        <w:rPr>
          <w:color w:val="1F3864" w:themeColor="accent5" w:themeShade="80"/>
          <w:sz w:val="24"/>
          <w:szCs w:val="24"/>
        </w:rPr>
        <w:t>(</w:t>
      </w:r>
      <w:r w:rsidR="00F01153" w:rsidRPr="008905F3">
        <w:rPr>
          <w:rFonts w:ascii="Bookshelf Symbol 7" w:hAnsi="Bookshelf Symbol 7"/>
          <w:b/>
          <w:color w:val="EA2D00"/>
          <w:szCs w:val="24"/>
        </w:rPr>
        <w:t></w:t>
      </w:r>
      <w:r w:rsidR="00F01153" w:rsidRPr="008905F3">
        <w:rPr>
          <w:color w:val="1F3864" w:themeColor="accent5" w:themeShade="80"/>
          <w:sz w:val="24"/>
          <w:szCs w:val="24"/>
        </w:rPr>
        <w:t>)</w:t>
      </w:r>
      <w:r w:rsidR="00F01153">
        <w:rPr>
          <w:color w:val="1F3864" w:themeColor="accent5" w:themeShade="80"/>
          <w:sz w:val="24"/>
          <w:szCs w:val="24"/>
        </w:rPr>
        <w:t xml:space="preserve"> </w:t>
      </w:r>
      <w:r w:rsidR="00F01153">
        <w:rPr>
          <w:color w:val="1F3864" w:themeColor="accent5" w:themeShade="80"/>
          <w:sz w:val="24"/>
          <w:szCs w:val="24"/>
        </w:rPr>
        <w:t>for a statement.</w:t>
      </w:r>
      <w:r w:rsidR="00F01153">
        <w:rPr>
          <w:color w:val="1F3864" w:themeColor="accent5" w:themeShade="80"/>
          <w:sz w:val="24"/>
          <w:szCs w:val="24"/>
        </w:rPr>
        <w:br/>
      </w:r>
      <w:r w:rsidR="00F01153">
        <w:rPr>
          <w:color w:val="1F3864" w:themeColor="accent5" w:themeShade="80"/>
          <w:sz w:val="24"/>
          <w:szCs w:val="24"/>
        </w:rPr>
        <w:br/>
      </w:r>
      <w:r w:rsidR="00F01153" w:rsidRPr="00F01153">
        <w:rPr>
          <w:b/>
          <w:color w:val="1F3864" w:themeColor="accent5" w:themeShade="80"/>
          <w:sz w:val="24"/>
          <w:szCs w:val="24"/>
        </w:rPr>
        <w:t>Grid 1</w:t>
      </w: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r w:rsidRPr="008905F3">
        <w:rPr>
          <w:noProof/>
          <w:color w:val="1F3864" w:themeColor="accent5" w:themeShade="80"/>
        </w:rPr>
        <w:drawing>
          <wp:anchor distT="0" distB="0" distL="114300" distR="114300" simplePos="0" relativeHeight="251659264" behindDoc="0" locked="0" layoutInCell="1" allowOverlap="1" wp14:anchorId="3B8789D6" wp14:editId="59BFBAEC">
            <wp:simplePos x="0" y="0"/>
            <wp:positionH relativeFrom="column">
              <wp:posOffset>0</wp:posOffset>
            </wp:positionH>
            <wp:positionV relativeFrom="paragraph">
              <wp:posOffset>230363</wp:posOffset>
            </wp:positionV>
            <wp:extent cx="6372860" cy="30194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72860" cy="3019425"/>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24"/>
          <w:szCs w:val="24"/>
        </w:rPr>
        <w:t>Grid 2</w:t>
      </w: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F01153" w:rsidRDefault="00F01153" w:rsidP="001652B6">
      <w:pPr>
        <w:rPr>
          <w:b/>
          <w:color w:val="1F3864" w:themeColor="accent5" w:themeShade="80"/>
          <w:sz w:val="24"/>
          <w:szCs w:val="24"/>
        </w:rPr>
      </w:pPr>
    </w:p>
    <w:p w:rsidR="0082382D" w:rsidRDefault="00F01153" w:rsidP="001652B6">
      <w:pPr>
        <w:rPr>
          <w:color w:val="1F3864" w:themeColor="accent5" w:themeShade="80"/>
          <w:sz w:val="22"/>
          <w:szCs w:val="22"/>
        </w:rPr>
      </w:pPr>
      <w:r w:rsidRPr="00A040AF">
        <w:rPr>
          <w:color w:val="1F3864" w:themeColor="accent5" w:themeShade="80"/>
          <w:sz w:val="22"/>
          <w:szCs w:val="22"/>
        </w:rPr>
        <w:t>If you finish,</w:t>
      </w:r>
      <w:r w:rsidR="00810E67" w:rsidRPr="00A040AF">
        <w:rPr>
          <w:color w:val="1F3864" w:themeColor="accent5" w:themeShade="80"/>
          <w:sz w:val="22"/>
          <w:szCs w:val="22"/>
        </w:rPr>
        <w:t xml:space="preserve"> both partners</w:t>
      </w:r>
      <w:r w:rsidRPr="00A040AF">
        <w:rPr>
          <w:color w:val="1F3864" w:themeColor="accent5" w:themeShade="80"/>
          <w:sz w:val="22"/>
          <w:szCs w:val="22"/>
        </w:rPr>
        <w:t xml:space="preserve"> draw a 3 x 3 blank bingo grid in </w:t>
      </w:r>
      <w:r w:rsidR="00810E67" w:rsidRPr="00A040AF">
        <w:rPr>
          <w:color w:val="1F3864" w:themeColor="accent5" w:themeShade="80"/>
          <w:sz w:val="22"/>
          <w:szCs w:val="22"/>
        </w:rPr>
        <w:t>their</w:t>
      </w:r>
      <w:r w:rsidRPr="00A040AF">
        <w:rPr>
          <w:color w:val="1F3864" w:themeColor="accent5" w:themeShade="80"/>
          <w:sz w:val="22"/>
          <w:szCs w:val="22"/>
        </w:rPr>
        <w:t xml:space="preserve"> book</w:t>
      </w:r>
      <w:r w:rsidR="00810E67" w:rsidRPr="00A040AF">
        <w:rPr>
          <w:color w:val="1F3864" w:themeColor="accent5" w:themeShade="80"/>
          <w:sz w:val="22"/>
          <w:szCs w:val="22"/>
        </w:rPr>
        <w:t>s</w:t>
      </w:r>
      <w:r w:rsidRPr="00A040AF">
        <w:rPr>
          <w:color w:val="1F3864" w:themeColor="accent5" w:themeShade="80"/>
          <w:sz w:val="22"/>
          <w:szCs w:val="22"/>
        </w:rPr>
        <w:t xml:space="preserve">.  Without showing your partner, </w:t>
      </w:r>
      <w:r w:rsidR="00A040AF" w:rsidRPr="00A040AF">
        <w:rPr>
          <w:color w:val="1F3864" w:themeColor="accent5" w:themeShade="80"/>
          <w:sz w:val="22"/>
          <w:szCs w:val="22"/>
        </w:rPr>
        <w:t xml:space="preserve">write a different question or statement into each square.  Try to choose sentences that you don’t think your partner will have. </w:t>
      </w:r>
      <w:r w:rsidR="00A040AF" w:rsidRPr="00A040AF">
        <w:rPr>
          <w:color w:val="1F3864" w:themeColor="accent5" w:themeShade="80"/>
          <w:sz w:val="22"/>
          <w:szCs w:val="22"/>
        </w:rPr>
        <w:br/>
        <w:t>Take it in turns to say one of your sentences.  If you both have it, you both cross off that square. If one doesn’t have it, only the one who has it crosses it off.  The winner is the one to cross off all his/her squares first.</w:t>
      </w:r>
    </w:p>
    <w:p w:rsidR="0082382D" w:rsidRDefault="0082382D" w:rsidP="0082382D">
      <w:pPr>
        <w:rPr>
          <w:b/>
          <w:color w:val="1F3864" w:themeColor="accent5" w:themeShade="80"/>
          <w:sz w:val="24"/>
          <w:szCs w:val="24"/>
        </w:rPr>
      </w:pPr>
      <w:r>
        <w:rPr>
          <w:noProof/>
        </w:rPr>
        <w:lastRenderedPageBreak/>
        <w:drawing>
          <wp:anchor distT="0" distB="0" distL="114300" distR="114300" simplePos="0" relativeHeight="251663360" behindDoc="0" locked="0" layoutInCell="1" allowOverlap="1" wp14:anchorId="54ED0CA7" wp14:editId="250B511D">
            <wp:simplePos x="0" y="0"/>
            <wp:positionH relativeFrom="column">
              <wp:posOffset>5715</wp:posOffset>
            </wp:positionH>
            <wp:positionV relativeFrom="paragraph">
              <wp:posOffset>1951355</wp:posOffset>
            </wp:positionV>
            <wp:extent cx="6203315" cy="2926080"/>
            <wp:effectExtent l="0" t="0" r="698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03315" cy="2926080"/>
                    </a:xfrm>
                    <a:prstGeom prst="rect">
                      <a:avLst/>
                    </a:prstGeom>
                  </pic:spPr>
                </pic:pic>
              </a:graphicData>
            </a:graphic>
            <wp14:sizeRelH relativeFrom="margin">
              <wp14:pctWidth>0</wp14:pctWidth>
            </wp14:sizeRelH>
            <wp14:sizeRelV relativeFrom="margin">
              <wp14:pctHeight>0</wp14:pctHeight>
            </wp14:sizeRelV>
          </wp:anchor>
        </w:drawing>
      </w:r>
      <w:r w:rsidRPr="008905F3">
        <w:rPr>
          <w:b/>
          <w:color w:val="1F3864" w:themeColor="accent5" w:themeShade="80"/>
        </w:rPr>
        <w:t xml:space="preserve">Partner </w:t>
      </w:r>
      <w:r>
        <w:rPr>
          <w:b/>
          <w:color w:val="1F3864" w:themeColor="accent5" w:themeShade="80"/>
        </w:rPr>
        <w:t>B</w:t>
      </w:r>
      <w:r w:rsidRPr="008905F3">
        <w:rPr>
          <w:b/>
          <w:color w:val="1F3864" w:themeColor="accent5" w:themeShade="80"/>
        </w:rPr>
        <w:br/>
      </w:r>
      <w:proofErr w:type="gramStart"/>
      <w:r w:rsidRPr="008905F3">
        <w:rPr>
          <w:color w:val="1F3864" w:themeColor="accent5" w:themeShade="80"/>
          <w:sz w:val="24"/>
          <w:szCs w:val="24"/>
        </w:rPr>
        <w:t>Using</w:t>
      </w:r>
      <w:proofErr w:type="gramEnd"/>
      <w:r w:rsidRPr="008905F3">
        <w:rPr>
          <w:color w:val="1F3864" w:themeColor="accent5" w:themeShade="80"/>
          <w:sz w:val="24"/>
          <w:szCs w:val="24"/>
        </w:rPr>
        <w:t xml:space="preserve"> the ‘</w:t>
      </w:r>
      <w:proofErr w:type="spellStart"/>
      <w:r w:rsidRPr="008905F3">
        <w:rPr>
          <w:color w:val="1F3864" w:themeColor="accent5" w:themeShade="80"/>
          <w:sz w:val="24"/>
          <w:szCs w:val="24"/>
        </w:rPr>
        <w:t>tu</w:t>
      </w:r>
      <w:proofErr w:type="spellEnd"/>
      <w:r w:rsidRPr="008905F3">
        <w:rPr>
          <w:color w:val="1F3864" w:themeColor="accent5" w:themeShade="80"/>
          <w:sz w:val="24"/>
          <w:szCs w:val="24"/>
        </w:rPr>
        <w:t xml:space="preserve">’ </w:t>
      </w:r>
      <w:r>
        <w:rPr>
          <w:color w:val="1F3864" w:themeColor="accent5" w:themeShade="80"/>
          <w:sz w:val="24"/>
          <w:szCs w:val="24"/>
        </w:rPr>
        <w:t>(you, singular) form of the verb</w:t>
      </w:r>
      <w:r w:rsidRPr="008905F3">
        <w:rPr>
          <w:color w:val="1F3864" w:themeColor="accent5" w:themeShade="80"/>
          <w:sz w:val="24"/>
          <w:szCs w:val="24"/>
        </w:rPr>
        <w:t>, write either a question (</w:t>
      </w:r>
      <w:r w:rsidRPr="00F01153">
        <w:rPr>
          <w:b/>
          <w:color w:val="1F3864" w:themeColor="accent5" w:themeShade="80"/>
          <w:sz w:val="26"/>
          <w:szCs w:val="24"/>
        </w:rPr>
        <w:t>?</w:t>
      </w:r>
      <w:r w:rsidRPr="008905F3">
        <w:rPr>
          <w:color w:val="1F3864" w:themeColor="accent5" w:themeShade="80"/>
          <w:sz w:val="24"/>
          <w:szCs w:val="24"/>
        </w:rPr>
        <w:t>) or statement (</w:t>
      </w:r>
      <w:r w:rsidRPr="008905F3">
        <w:rPr>
          <w:rFonts w:ascii="Bookshelf Symbol 7" w:hAnsi="Bookshelf Symbol 7"/>
          <w:b/>
          <w:color w:val="EA2D00"/>
          <w:szCs w:val="24"/>
        </w:rPr>
        <w:t></w:t>
      </w:r>
      <w:r w:rsidRPr="008905F3">
        <w:rPr>
          <w:color w:val="1F3864" w:themeColor="accent5" w:themeShade="80"/>
          <w:sz w:val="24"/>
          <w:szCs w:val="24"/>
        </w:rPr>
        <w:t>)</w:t>
      </w:r>
      <w:r>
        <w:rPr>
          <w:color w:val="1F3864" w:themeColor="accent5" w:themeShade="80"/>
          <w:sz w:val="24"/>
          <w:szCs w:val="24"/>
        </w:rPr>
        <w:t xml:space="preserve"> for each picture in grid 1.</w:t>
      </w:r>
      <w:r>
        <w:rPr>
          <w:color w:val="1F3864" w:themeColor="accent5" w:themeShade="80"/>
          <w:sz w:val="24"/>
          <w:szCs w:val="24"/>
        </w:rPr>
        <w:br/>
      </w:r>
      <w:r>
        <w:rPr>
          <w:color w:val="1F3864" w:themeColor="accent5" w:themeShade="80"/>
          <w:sz w:val="24"/>
          <w:szCs w:val="24"/>
        </w:rPr>
        <w:br/>
        <w:t>You and your partner t</w:t>
      </w:r>
      <w:r w:rsidRPr="00F01153">
        <w:rPr>
          <w:color w:val="1F3864" w:themeColor="accent5" w:themeShade="80"/>
          <w:sz w:val="24"/>
          <w:szCs w:val="24"/>
        </w:rPr>
        <w:t>ake it in turns to read a sentence chosen at rando</w:t>
      </w:r>
      <w:r>
        <w:rPr>
          <w:color w:val="1F3864" w:themeColor="accent5" w:themeShade="80"/>
          <w:sz w:val="24"/>
          <w:szCs w:val="24"/>
        </w:rPr>
        <w:t>m from grid 1.</w:t>
      </w:r>
      <w:r w:rsidRPr="00F01153">
        <w:rPr>
          <w:color w:val="1F3864" w:themeColor="accent5" w:themeShade="80"/>
          <w:sz w:val="24"/>
          <w:szCs w:val="24"/>
        </w:rPr>
        <w:t xml:space="preserve"> </w:t>
      </w:r>
      <w:r>
        <w:rPr>
          <w:color w:val="1F3864" w:themeColor="accent5" w:themeShade="80"/>
          <w:sz w:val="24"/>
          <w:szCs w:val="24"/>
        </w:rPr>
        <w:br/>
      </w:r>
      <w:r w:rsidRPr="00F01153">
        <w:rPr>
          <w:color w:val="1F3864" w:themeColor="accent5" w:themeShade="80"/>
          <w:sz w:val="24"/>
          <w:szCs w:val="24"/>
        </w:rPr>
        <w:t xml:space="preserve">As you listen to your partner’s sentences, identify the correct picture from grid 2, and then add either </w:t>
      </w:r>
      <w:proofErr w:type="gramStart"/>
      <w:r w:rsidRPr="00F01153">
        <w:rPr>
          <w:color w:val="1F3864" w:themeColor="accent5" w:themeShade="80"/>
          <w:sz w:val="24"/>
          <w:szCs w:val="24"/>
        </w:rPr>
        <w:t>a (</w:t>
      </w:r>
      <w:r w:rsidRPr="00F01153">
        <w:rPr>
          <w:b/>
          <w:color w:val="1F3864" w:themeColor="accent5" w:themeShade="80"/>
          <w:sz w:val="26"/>
          <w:szCs w:val="24"/>
        </w:rPr>
        <w:t>?</w:t>
      </w:r>
      <w:r w:rsidRPr="00F01153">
        <w:rPr>
          <w:color w:val="1F3864" w:themeColor="accent5" w:themeShade="80"/>
          <w:sz w:val="24"/>
          <w:szCs w:val="24"/>
        </w:rPr>
        <w:t xml:space="preserve">) </w:t>
      </w:r>
      <w:r>
        <w:rPr>
          <w:color w:val="1F3864" w:themeColor="accent5" w:themeShade="80"/>
          <w:sz w:val="24"/>
          <w:szCs w:val="24"/>
        </w:rPr>
        <w:t>if</w:t>
      </w:r>
      <w:proofErr w:type="gramEnd"/>
      <w:r>
        <w:rPr>
          <w:color w:val="1F3864" w:themeColor="accent5" w:themeShade="80"/>
          <w:sz w:val="24"/>
          <w:szCs w:val="24"/>
        </w:rPr>
        <w:t xml:space="preserve"> you hear </w:t>
      </w:r>
      <w:r w:rsidRPr="00F01153">
        <w:rPr>
          <w:color w:val="1F3864" w:themeColor="accent5" w:themeShade="80"/>
          <w:sz w:val="24"/>
          <w:szCs w:val="24"/>
        </w:rPr>
        <w:t xml:space="preserve">a question or </w:t>
      </w:r>
      <w:r w:rsidRPr="008905F3">
        <w:rPr>
          <w:color w:val="1F3864" w:themeColor="accent5" w:themeShade="80"/>
          <w:sz w:val="24"/>
          <w:szCs w:val="24"/>
        </w:rPr>
        <w:t>(</w:t>
      </w:r>
      <w:r w:rsidRPr="008905F3">
        <w:rPr>
          <w:rFonts w:ascii="Bookshelf Symbol 7" w:hAnsi="Bookshelf Symbol 7"/>
          <w:b/>
          <w:color w:val="EA2D00"/>
          <w:szCs w:val="24"/>
        </w:rPr>
        <w:t></w:t>
      </w:r>
      <w:r w:rsidRPr="008905F3">
        <w:rPr>
          <w:color w:val="1F3864" w:themeColor="accent5" w:themeShade="80"/>
          <w:sz w:val="24"/>
          <w:szCs w:val="24"/>
        </w:rPr>
        <w:t>)</w:t>
      </w:r>
      <w:r>
        <w:rPr>
          <w:color w:val="1F3864" w:themeColor="accent5" w:themeShade="80"/>
          <w:sz w:val="24"/>
          <w:szCs w:val="24"/>
        </w:rPr>
        <w:t xml:space="preserve"> for a statement.</w:t>
      </w:r>
      <w:r>
        <w:rPr>
          <w:color w:val="1F3864" w:themeColor="accent5" w:themeShade="80"/>
          <w:sz w:val="24"/>
          <w:szCs w:val="24"/>
        </w:rPr>
        <w:br/>
      </w:r>
      <w:r>
        <w:rPr>
          <w:color w:val="1F3864" w:themeColor="accent5" w:themeShade="80"/>
          <w:sz w:val="24"/>
          <w:szCs w:val="24"/>
        </w:rPr>
        <w:br/>
      </w:r>
      <w:r w:rsidRPr="00F01153">
        <w:rPr>
          <w:b/>
          <w:color w:val="1F3864" w:themeColor="accent5" w:themeShade="80"/>
          <w:sz w:val="24"/>
          <w:szCs w:val="24"/>
        </w:rPr>
        <w:t>Grid 1</w:t>
      </w: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r>
        <w:rPr>
          <w:noProof/>
        </w:rPr>
        <w:drawing>
          <wp:anchor distT="0" distB="0" distL="114300" distR="114300" simplePos="0" relativeHeight="251664384" behindDoc="0" locked="0" layoutInCell="1" allowOverlap="1" wp14:anchorId="7CDD2270" wp14:editId="4A7F1926">
            <wp:simplePos x="0" y="0"/>
            <wp:positionH relativeFrom="column">
              <wp:posOffset>113665</wp:posOffset>
            </wp:positionH>
            <wp:positionV relativeFrom="paragraph">
              <wp:posOffset>339677</wp:posOffset>
            </wp:positionV>
            <wp:extent cx="6095365" cy="2855595"/>
            <wp:effectExtent l="0" t="0" r="63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95365" cy="2855595"/>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24"/>
          <w:szCs w:val="24"/>
        </w:rPr>
        <w:t>Grid 2</w:t>
      </w:r>
      <w:r>
        <w:rPr>
          <w:b/>
          <w:color w:val="1F3864" w:themeColor="accent5" w:themeShade="80"/>
          <w:sz w:val="24"/>
          <w:szCs w:val="24"/>
        </w:rPr>
        <w:br/>
      </w: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Default="0082382D" w:rsidP="0082382D">
      <w:pPr>
        <w:rPr>
          <w:b/>
          <w:color w:val="1F3864" w:themeColor="accent5" w:themeShade="80"/>
          <w:sz w:val="24"/>
          <w:szCs w:val="24"/>
        </w:rPr>
      </w:pPr>
    </w:p>
    <w:p w:rsidR="0082382D" w:rsidRPr="00A040AF" w:rsidRDefault="0082382D" w:rsidP="0082382D">
      <w:pPr>
        <w:rPr>
          <w:color w:val="1F3864" w:themeColor="accent5" w:themeShade="80"/>
          <w:sz w:val="22"/>
          <w:szCs w:val="22"/>
        </w:rPr>
      </w:pPr>
      <w:r w:rsidRPr="00A040AF">
        <w:rPr>
          <w:color w:val="1F3864" w:themeColor="accent5" w:themeShade="80"/>
          <w:sz w:val="22"/>
          <w:szCs w:val="22"/>
        </w:rPr>
        <w:t xml:space="preserve">If you finish, both partners draw a 3 x 3 blank bingo grid in their books.  Without showing your partner, write a different question or statement into each square.  Try to choose sentences that you don’t think your partner will have. </w:t>
      </w:r>
      <w:r w:rsidRPr="00A040AF">
        <w:rPr>
          <w:color w:val="1F3864" w:themeColor="accent5" w:themeShade="80"/>
          <w:sz w:val="22"/>
          <w:szCs w:val="22"/>
        </w:rPr>
        <w:br/>
        <w:t>Take it in turns to say one of your sentences.  If you both have it, you both cross off that square. If one doesn’t have it, only the one who has it crosses it off.  The winner is the one to cross off all his/her squares first.</w:t>
      </w:r>
    </w:p>
    <w:p w:rsidR="00F01153" w:rsidRPr="00A040AF" w:rsidRDefault="00F01153" w:rsidP="001652B6">
      <w:pPr>
        <w:rPr>
          <w:color w:val="1F3864" w:themeColor="accent5" w:themeShade="80"/>
          <w:sz w:val="22"/>
          <w:szCs w:val="22"/>
        </w:rPr>
      </w:pPr>
      <w:bookmarkStart w:id="0" w:name="_GoBack"/>
      <w:bookmarkEnd w:id="0"/>
    </w:p>
    <w:sectPr w:rsidR="00F01153" w:rsidRPr="00A040AF" w:rsidSect="005A49ED">
      <w:headerReference w:type="default" r:id="rId10"/>
      <w:footerReference w:type="default" r:id="rId11"/>
      <w:pgSz w:w="11906" w:h="16838"/>
      <w:pgMar w:top="426" w:right="566" w:bottom="426" w:left="567"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C0" w:rsidRDefault="00DD5FC0" w:rsidP="00180B91">
      <w:pPr>
        <w:spacing w:after="0" w:line="240" w:lineRule="auto"/>
      </w:pPr>
      <w:r>
        <w:separator/>
      </w:r>
    </w:p>
  </w:endnote>
  <w:endnote w:type="continuationSeparator" w:id="0">
    <w:p w:rsidR="00DD5FC0" w:rsidRDefault="00DD5FC0"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175567" w:rsidRDefault="00A842EA" w:rsidP="00175567">
    <w:pPr>
      <w:spacing w:after="0" w:line="240" w:lineRule="auto"/>
      <w:jc w:val="right"/>
      <w:rPr>
        <w:rFonts w:eastAsia="+mn-ea" w:cstheme="minorHAnsi"/>
        <w:b/>
        <w:bCs/>
        <w:color w:val="FFFFFF"/>
        <w:kern w:val="24"/>
        <w:u w:val="single"/>
      </w:rPr>
    </w:pPr>
    <w:r>
      <w:rPr>
        <w:noProof/>
      </w:rPr>
      <mc:AlternateContent>
        <mc:Choice Requires="wps">
          <w:drawing>
            <wp:anchor distT="0" distB="0" distL="114300" distR="114300" simplePos="0" relativeHeight="251660288" behindDoc="0" locked="0" layoutInCell="1" allowOverlap="1" wp14:anchorId="44ED09CB" wp14:editId="549D8317">
              <wp:simplePos x="0" y="0"/>
              <wp:positionH relativeFrom="column">
                <wp:posOffset>1440815</wp:posOffset>
              </wp:positionH>
              <wp:positionV relativeFrom="paragraph">
                <wp:posOffset>132715</wp:posOffset>
              </wp:positionV>
              <wp:extent cx="340475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04754" cy="495300"/>
                      </a:xfrm>
                      <a:prstGeom prst="rect">
                        <a:avLst/>
                      </a:prstGeom>
                      <a:noFill/>
                      <a:ln w="6350">
                        <a:noFill/>
                      </a:ln>
                      <a:effectLst/>
                    </wps:spPr>
                    <wps:txbx>
                      <w:txbxContent>
                        <w:p w:rsidR="008905F3" w:rsidRPr="008905F3" w:rsidRDefault="008905F3" w:rsidP="008905F3">
                          <w:pPr>
                            <w:pStyle w:val="NormalWeb"/>
                            <w:jc w:val="right"/>
                            <w:rPr>
                              <w:rFonts w:ascii="Century Gothic" w:hAnsi="Century Gothic"/>
                              <w:color w:val="FFFFFF"/>
                              <w:kern w:val="24"/>
                              <w:sz w:val="20"/>
                            </w:rPr>
                          </w:pPr>
                          <w:r w:rsidRPr="008905F3">
                            <w:rPr>
                              <w:rFonts w:ascii="Century Gothic" w:hAnsi="Century Gothic"/>
                              <w:color w:val="FFFFFF"/>
                              <w:kern w:val="24"/>
                              <w:sz w:val="20"/>
                            </w:rPr>
                            <w:t xml:space="preserve">Victoria Hobson / Emma Marsden / </w:t>
                          </w:r>
                          <w:r w:rsidRPr="008905F3">
                            <w:rPr>
                              <w:rFonts w:ascii="Century Gothic" w:hAnsi="Century Gothic"/>
                              <w:color w:val="FFFFFF"/>
                              <w:kern w:val="24"/>
                              <w:sz w:val="20"/>
                            </w:rPr>
                            <w:br/>
                          </w:r>
                          <w:r w:rsidRPr="008905F3">
                            <w:rPr>
                              <w:rFonts w:ascii="Century Gothic" w:hAnsi="Century Gothic"/>
                              <w:color w:val="FFFFFF"/>
                              <w:kern w:val="24"/>
                              <w:sz w:val="20"/>
                            </w:rPr>
                            <w:t xml:space="preserve">Rowena </w:t>
                          </w:r>
                          <w:proofErr w:type="spellStart"/>
                          <w:r w:rsidRPr="008905F3">
                            <w:rPr>
                              <w:rFonts w:ascii="Century Gothic" w:hAnsi="Century Gothic"/>
                              <w:color w:val="FFFFFF"/>
                              <w:kern w:val="24"/>
                              <w:sz w:val="20"/>
                            </w:rPr>
                            <w:t>Kasprowicz</w:t>
                          </w:r>
                          <w:proofErr w:type="spellEnd"/>
                          <w:r w:rsidRPr="008905F3">
                            <w:rPr>
                              <w:rFonts w:ascii="Century Gothic" w:hAnsi="Century Gothic"/>
                              <w:color w:val="FFFFFF"/>
                              <w:kern w:val="24"/>
                              <w:sz w:val="20"/>
                            </w:rPr>
                            <w:t xml:space="preserve"> / Juliet Park  </w:t>
                          </w:r>
                        </w:p>
                        <w:p w:rsidR="00A842EA" w:rsidRPr="008905F3" w:rsidRDefault="00A842EA" w:rsidP="005A49ED">
                          <w:pPr>
                            <w:jc w:val="right"/>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09CB" id="_x0000_t202" coordsize="21600,21600" o:spt="202" path="m,l,21600r21600,l21600,xe">
              <v:stroke joinstyle="miter"/>
              <v:path gradientshapeok="t" o:connecttype="rect"/>
            </v:shapetype>
            <v:shape id="Text Box 1" o:spid="_x0000_s1026" type="#_x0000_t202" style="position:absolute;left:0;text-align:left;margin-left:113.45pt;margin-top:10.45pt;width:268.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" filled="f" stroked="f" strokeweight=".5pt">
              <v:textbox>
                <w:txbxContent>
                  <w:p w:rsidR="008905F3" w:rsidRPr="008905F3" w:rsidRDefault="008905F3" w:rsidP="008905F3">
                    <w:pPr>
                      <w:pStyle w:val="NormalWeb"/>
                      <w:jc w:val="right"/>
                      <w:rPr>
                        <w:rFonts w:ascii="Century Gothic" w:hAnsi="Century Gothic"/>
                        <w:color w:val="FFFFFF"/>
                        <w:kern w:val="24"/>
                        <w:sz w:val="20"/>
                      </w:rPr>
                    </w:pPr>
                    <w:r w:rsidRPr="008905F3">
                      <w:rPr>
                        <w:rFonts w:ascii="Century Gothic" w:hAnsi="Century Gothic"/>
                        <w:color w:val="FFFFFF"/>
                        <w:kern w:val="24"/>
                        <w:sz w:val="20"/>
                      </w:rPr>
                      <w:t xml:space="preserve">Victoria Hobson / Emma Marsden / </w:t>
                    </w:r>
                    <w:r w:rsidRPr="008905F3">
                      <w:rPr>
                        <w:rFonts w:ascii="Century Gothic" w:hAnsi="Century Gothic"/>
                        <w:color w:val="FFFFFF"/>
                        <w:kern w:val="24"/>
                        <w:sz w:val="20"/>
                      </w:rPr>
                      <w:br/>
                    </w:r>
                    <w:r w:rsidRPr="008905F3">
                      <w:rPr>
                        <w:rFonts w:ascii="Century Gothic" w:hAnsi="Century Gothic"/>
                        <w:color w:val="FFFFFF"/>
                        <w:kern w:val="24"/>
                        <w:sz w:val="20"/>
                      </w:rPr>
                      <w:t xml:space="preserve">Rowena </w:t>
                    </w:r>
                    <w:proofErr w:type="spellStart"/>
                    <w:r w:rsidRPr="008905F3">
                      <w:rPr>
                        <w:rFonts w:ascii="Century Gothic" w:hAnsi="Century Gothic"/>
                        <w:color w:val="FFFFFF"/>
                        <w:kern w:val="24"/>
                        <w:sz w:val="20"/>
                      </w:rPr>
                      <w:t>Kasprowicz</w:t>
                    </w:r>
                    <w:proofErr w:type="spellEnd"/>
                    <w:r w:rsidRPr="008905F3">
                      <w:rPr>
                        <w:rFonts w:ascii="Century Gothic" w:hAnsi="Century Gothic"/>
                        <w:color w:val="FFFFFF"/>
                        <w:kern w:val="24"/>
                        <w:sz w:val="20"/>
                      </w:rPr>
                      <w:t xml:space="preserve"> / Juliet Park  </w:t>
                    </w:r>
                  </w:p>
                  <w:p w:rsidR="00A842EA" w:rsidRPr="008905F3" w:rsidRDefault="00A842EA" w:rsidP="005A49ED">
                    <w:pPr>
                      <w:jc w:val="right"/>
                      <w:rPr>
                        <w:color w:val="FFFFFF" w:themeColor="background1"/>
                        <w:sz w:val="20"/>
                      </w:rPr>
                    </w:pPr>
                  </w:p>
                </w:txbxContent>
              </v:textbox>
            </v:shape>
          </w:pict>
        </mc:Fallback>
      </mc:AlternateContent>
    </w:r>
    <w:r w:rsidR="00666C57">
      <w:rPr>
        <w:rFonts w:eastAsia="+mn-ea" w:cstheme="minorHAnsi"/>
        <w:b/>
        <w:bCs/>
        <w:noProof/>
        <w:color w:val="FFFFFF"/>
        <w:kern w:val="24"/>
        <w:u w:val="single"/>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46355</wp:posOffset>
          </wp:positionV>
          <wp:extent cx="7562850" cy="57905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C0" w:rsidRDefault="00DD5FC0" w:rsidP="00180B91">
      <w:pPr>
        <w:spacing w:after="0" w:line="240" w:lineRule="auto"/>
      </w:pPr>
      <w:r>
        <w:separator/>
      </w:r>
    </w:p>
  </w:footnote>
  <w:footnote w:type="continuationSeparator" w:id="0">
    <w:p w:rsidR="00DD5FC0" w:rsidRDefault="00DD5FC0"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D01A68">
    <w:pPr>
      <w:pStyle w:val="Header"/>
      <w:tabs>
        <w:tab w:val="clear" w:pos="4513"/>
        <w:tab w:val="right" w:pos="10773"/>
      </w:tabs>
      <w:ind w:left="-1134"/>
      <w:rPr>
        <w:color w:val="1F3864" w:themeColor="accent5" w:themeShade="80"/>
      </w:rPr>
    </w:pPr>
    <w:r w:rsidRPr="00175567">
      <w:rPr>
        <w:color w:val="1F3864" w:themeColor="accent5" w:themeShade="80"/>
      </w:rPr>
      <w:tab/>
    </w:r>
    <w:r w:rsidR="00D01A68">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68"/>
    <w:rsid w:val="001652B6"/>
    <w:rsid w:val="00175567"/>
    <w:rsid w:val="00180B91"/>
    <w:rsid w:val="00461192"/>
    <w:rsid w:val="005A49ED"/>
    <w:rsid w:val="00666C57"/>
    <w:rsid w:val="00810E67"/>
    <w:rsid w:val="0082382D"/>
    <w:rsid w:val="008905F3"/>
    <w:rsid w:val="009A0D9F"/>
    <w:rsid w:val="00A040AF"/>
    <w:rsid w:val="00A27D29"/>
    <w:rsid w:val="00A842EA"/>
    <w:rsid w:val="00AE312B"/>
    <w:rsid w:val="00C4231A"/>
    <w:rsid w:val="00D01A68"/>
    <w:rsid w:val="00DD5FC0"/>
    <w:rsid w:val="00E60544"/>
    <w:rsid w:val="00E85269"/>
    <w:rsid w:val="00F01153"/>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C483C-B8DF-43B3-A8F3-D5F3FF0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08954767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426614693">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364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Template>
  <TotalTime>26</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5</cp:revision>
  <dcterms:created xsi:type="dcterms:W3CDTF">2019-04-27T11:50:00Z</dcterms:created>
  <dcterms:modified xsi:type="dcterms:W3CDTF">2019-04-27T12:21:00Z</dcterms:modified>
</cp:coreProperties>
</file>