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t>What did I say?</w:t>
      </w:r>
      <w:r>
        <w:rPr>
          <w:rFonts w:ascii="Century Gothic" w:hAnsi="Century Gothic"/>
          <w:b/>
          <w:color w:val="1F3864" w:themeColor="accent5" w:themeShade="80"/>
          <w:sz w:val="24"/>
          <w:szCs w:val="24"/>
        </w:rPr>
        <w:t xml:space="preserve"> [Partner </w:t>
      </w:r>
      <w:proofErr w:type="gramStart"/>
      <w:r>
        <w:rPr>
          <w:rFonts w:ascii="Century Gothic" w:hAnsi="Century Gothic"/>
          <w:b/>
          <w:color w:val="1F3864" w:themeColor="accent5" w:themeShade="80"/>
          <w:sz w:val="24"/>
          <w:szCs w:val="24"/>
        </w:rPr>
        <w:t>A</w:t>
      </w:r>
      <w:proofErr w:type="gramEnd"/>
      <w:r>
        <w:rPr>
          <w:rFonts w:ascii="Century Gothic" w:hAnsi="Century Gothic"/>
          <w:b/>
          <w:color w:val="1F3864" w:themeColor="accent5" w:themeShade="80"/>
          <w:sz w:val="24"/>
          <w:szCs w:val="24"/>
        </w:rPr>
        <w:t>, Version 1]</w:t>
      </w:r>
    </w:p>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tbl>
      <w:tblPr>
        <w:tblW w:w="4820" w:type="dxa"/>
        <w:tblCellMar>
          <w:left w:w="0" w:type="dxa"/>
          <w:right w:w="0" w:type="dxa"/>
        </w:tblCellMar>
        <w:tblLook w:val="04A0" w:firstRow="1" w:lastRow="0" w:firstColumn="1" w:lastColumn="0" w:noHBand="0" w:noVBand="1"/>
      </w:tblPr>
      <w:tblGrid>
        <w:gridCol w:w="455"/>
        <w:gridCol w:w="4365"/>
      </w:tblGrid>
      <w:tr w:rsidR="008F414F" w:rsidRPr="008F414F" w:rsidTr="008F414F">
        <w:trPr>
          <w:trHeight w:val="417"/>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1</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They</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hand in the homework.</w:t>
            </w:r>
          </w:p>
        </w:tc>
      </w:tr>
      <w:tr w:rsidR="008F414F" w:rsidRPr="008F414F" w:rsidTr="008F414F">
        <w:trPr>
          <w:trHeight w:val="417"/>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2</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He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sells the car.</w:t>
            </w:r>
          </w:p>
        </w:tc>
      </w:tr>
      <w:tr w:rsidR="008F414F" w:rsidRPr="008F414F" w:rsidTr="008F414F">
        <w:trPr>
          <w:trHeight w:val="417"/>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3</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They</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wait for Sophie.</w:t>
            </w:r>
          </w:p>
        </w:tc>
      </w:tr>
      <w:tr w:rsidR="008F414F" w:rsidRPr="008F414F" w:rsidTr="008F414F">
        <w:trPr>
          <w:trHeight w:val="417"/>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4</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She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hands in the exercise book.</w:t>
            </w:r>
          </w:p>
        </w:tc>
      </w:tr>
      <w:tr w:rsidR="008F414F" w:rsidRPr="008F414F" w:rsidTr="008F414F">
        <w:trPr>
          <w:trHeight w:val="417"/>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5</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He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waits for his friend.</w:t>
            </w:r>
          </w:p>
        </w:tc>
      </w:tr>
    </w:tbl>
    <w:p w:rsidR="00135F43" w:rsidRPr="0054593D" w:rsidRDefault="00135F43" w:rsidP="00135F43">
      <w:pPr>
        <w:rPr>
          <w:rFonts w:ascii="Century Gothic" w:hAnsi="Century Gothic"/>
          <w:b/>
          <w:color w:val="1F3864" w:themeColor="accent5" w:themeShade="80"/>
          <w:sz w:val="20"/>
          <w:szCs w:val="20"/>
        </w:rPr>
      </w:pPr>
    </w:p>
    <w:p w:rsidR="00135F43" w:rsidRPr="0054593D" w:rsidRDefault="00135F43" w:rsidP="00135F43">
      <w:pPr>
        <w:pStyle w:val="NormalWeb"/>
        <w:spacing w:before="0" w:beforeAutospacing="0" w:after="160" w:afterAutospacing="0" w:line="256" w:lineRule="auto"/>
      </w:pP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sidRPr="00E214E7">
        <w:rPr>
          <w:rFonts w:ascii="Century Gothic" w:hAnsi="Century Gothic"/>
          <w:sz w:val="24"/>
          <w:szCs w:val="24"/>
        </w:rPr>
        <w:t xml:space="preserve"> </w:t>
      </w:r>
      <w:r w:rsidR="008F414F">
        <w:rPr>
          <w:noProof/>
          <w:lang w:eastAsia="zh-CN"/>
        </w:rPr>
        <w:drawing>
          <wp:inline distT="0" distB="0" distL="0" distR="0" wp14:anchorId="1E661E15" wp14:editId="57C046D5">
            <wp:extent cx="6084145"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87176" cy="2411026"/>
                    </a:xfrm>
                    <a:prstGeom prst="rect">
                      <a:avLst/>
                    </a:prstGeom>
                  </pic:spPr>
                </pic:pic>
              </a:graphicData>
            </a:graphic>
          </wp:inline>
        </w:drawing>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w:t>
      </w:r>
      <w:proofErr w:type="gramStart"/>
      <w:r>
        <w:rPr>
          <w:rFonts w:ascii="Century Gothic" w:hAnsi="Century Gothic"/>
          <w:b/>
          <w:color w:val="1F3864" w:themeColor="accent5" w:themeShade="80"/>
          <w:sz w:val="24"/>
          <w:szCs w:val="24"/>
        </w:rPr>
        <w:t>A</w:t>
      </w:r>
      <w:proofErr w:type="gramEnd"/>
      <w:r>
        <w:rPr>
          <w:rFonts w:ascii="Century Gothic" w:hAnsi="Century Gothic"/>
          <w:b/>
          <w:color w:val="1F3864" w:themeColor="accent5" w:themeShade="80"/>
          <w:sz w:val="24"/>
          <w:szCs w:val="24"/>
        </w:rPr>
        <w:t>, Version 2]</w:t>
      </w:r>
    </w:p>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tbl>
      <w:tblPr>
        <w:tblW w:w="5555" w:type="dxa"/>
        <w:tblCellMar>
          <w:left w:w="0" w:type="dxa"/>
          <w:right w:w="0" w:type="dxa"/>
        </w:tblCellMar>
        <w:tblLook w:val="04A0" w:firstRow="1" w:lastRow="0" w:firstColumn="1" w:lastColumn="0" w:noHBand="0" w:noVBand="1"/>
      </w:tblPr>
      <w:tblGrid>
        <w:gridCol w:w="524"/>
        <w:gridCol w:w="5031"/>
      </w:tblGrid>
      <w:tr w:rsidR="008F414F" w:rsidRPr="008F414F" w:rsidTr="008F414F">
        <w:trPr>
          <w:trHeight w:val="46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1</w:t>
            </w:r>
          </w:p>
        </w:tc>
        <w:tc>
          <w:tcPr>
            <w:tcW w:w="5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proofErr w:type="spellStart"/>
            <w:r w:rsidRPr="008F414F">
              <w:rPr>
                <w:rFonts w:ascii="Century Gothic" w:eastAsia="SimSun" w:hAnsi="Century Gothic" w:cs="Times New Roman"/>
                <w:strike/>
                <w:color w:val="1F3864"/>
                <w:kern w:val="24"/>
                <w:sz w:val="24"/>
                <w:szCs w:val="24"/>
                <w:lang w:eastAsia="zh-CN"/>
              </w:rPr>
              <w:t>Elles</w:t>
            </w:r>
            <w:proofErr w:type="spellEnd"/>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rend/</w:t>
            </w:r>
            <w:proofErr w:type="spellStart"/>
            <w:r w:rsidRPr="008F414F">
              <w:rPr>
                <w:rFonts w:ascii="Century Gothic" w:eastAsia="SimSun" w:hAnsi="Century Gothic" w:cs="Times New Roman"/>
                <w:b/>
                <w:bCs/>
                <w:color w:val="1F3864"/>
                <w:kern w:val="24"/>
                <w:sz w:val="24"/>
                <w:szCs w:val="24"/>
                <w:lang w:eastAsia="zh-CN"/>
              </w:rPr>
              <w:t>rendent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les devoirs.</w:t>
            </w:r>
          </w:p>
        </w:tc>
      </w:tr>
      <w:tr w:rsidR="008F414F" w:rsidRPr="008F414F" w:rsidTr="008F414F">
        <w:trPr>
          <w:trHeight w:val="46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2</w:t>
            </w:r>
          </w:p>
        </w:tc>
        <w:tc>
          <w:tcPr>
            <w:tcW w:w="5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Il</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vend/</w:t>
            </w:r>
            <w:proofErr w:type="spellStart"/>
            <w:r w:rsidRPr="008F414F">
              <w:rPr>
                <w:rFonts w:ascii="Century Gothic" w:eastAsia="SimSun" w:hAnsi="Century Gothic" w:cs="Times New Roman"/>
                <w:b/>
                <w:bCs/>
                <w:color w:val="1F3864"/>
                <w:kern w:val="24"/>
                <w:sz w:val="24"/>
                <w:szCs w:val="24"/>
                <w:lang w:eastAsia="zh-CN"/>
              </w:rPr>
              <w:t>vendent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 xml:space="preserve">la </w:t>
            </w:r>
            <w:proofErr w:type="spellStart"/>
            <w:r w:rsidRPr="008F414F">
              <w:rPr>
                <w:rFonts w:ascii="Century Gothic" w:eastAsia="SimSun" w:hAnsi="Century Gothic" w:cs="Times New Roman"/>
                <w:color w:val="1F3864"/>
                <w:kern w:val="24"/>
                <w:sz w:val="24"/>
                <w:szCs w:val="24"/>
                <w:lang w:eastAsia="zh-CN"/>
              </w:rPr>
              <w:t>voiture</w:t>
            </w:r>
            <w:proofErr w:type="spellEnd"/>
            <w:r w:rsidRPr="008F414F">
              <w:rPr>
                <w:rFonts w:ascii="Century Gothic" w:eastAsia="SimSun" w:hAnsi="Century Gothic" w:cs="Times New Roman"/>
                <w:color w:val="1F3864"/>
                <w:kern w:val="24"/>
                <w:sz w:val="24"/>
                <w:szCs w:val="24"/>
                <w:lang w:eastAsia="zh-CN"/>
              </w:rPr>
              <w:t>.</w:t>
            </w:r>
          </w:p>
        </w:tc>
      </w:tr>
      <w:tr w:rsidR="008F414F" w:rsidRPr="008F414F" w:rsidTr="008F414F">
        <w:trPr>
          <w:trHeight w:val="46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3</w:t>
            </w:r>
          </w:p>
        </w:tc>
        <w:tc>
          <w:tcPr>
            <w:tcW w:w="5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proofErr w:type="spellStart"/>
            <w:r w:rsidRPr="008F414F">
              <w:rPr>
                <w:rFonts w:ascii="Century Gothic" w:eastAsia="SimSun" w:hAnsi="Century Gothic" w:cs="Times New Roman"/>
                <w:strike/>
                <w:color w:val="1F3864"/>
                <w:kern w:val="24"/>
                <w:sz w:val="24"/>
                <w:szCs w:val="24"/>
                <w:lang w:eastAsia="zh-CN"/>
              </w:rPr>
              <w:t>Ils</w:t>
            </w:r>
            <w:proofErr w:type="spellEnd"/>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attend/</w:t>
            </w:r>
            <w:proofErr w:type="spellStart"/>
            <w:r w:rsidRPr="008F414F">
              <w:rPr>
                <w:rFonts w:ascii="Century Gothic" w:eastAsia="SimSun" w:hAnsi="Century Gothic" w:cs="Times New Roman"/>
                <w:b/>
                <w:bCs/>
                <w:color w:val="1F3864"/>
                <w:kern w:val="24"/>
                <w:sz w:val="24"/>
                <w:szCs w:val="24"/>
                <w:lang w:eastAsia="zh-CN"/>
              </w:rPr>
              <w:t>attendent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Sophie</w:t>
            </w:r>
            <w:r w:rsidRPr="008F414F">
              <w:rPr>
                <w:rFonts w:ascii="Century Gothic" w:eastAsia="SimSun" w:hAnsi="Century Gothic" w:cs="Times New Roman"/>
                <w:b/>
                <w:bCs/>
                <w:color w:val="1F3864"/>
                <w:kern w:val="24"/>
                <w:sz w:val="24"/>
                <w:szCs w:val="24"/>
                <w:lang w:eastAsia="zh-CN"/>
              </w:rPr>
              <w:t>.</w:t>
            </w:r>
          </w:p>
        </w:tc>
      </w:tr>
      <w:tr w:rsidR="008F414F" w:rsidRPr="008F414F" w:rsidTr="008F414F">
        <w:trPr>
          <w:trHeight w:val="46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4</w:t>
            </w:r>
          </w:p>
        </w:tc>
        <w:tc>
          <w:tcPr>
            <w:tcW w:w="5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Elle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rend/</w:t>
            </w:r>
            <w:proofErr w:type="spellStart"/>
            <w:r w:rsidRPr="008F414F">
              <w:rPr>
                <w:rFonts w:ascii="Century Gothic" w:eastAsia="SimSun" w:hAnsi="Century Gothic" w:cs="Times New Roman"/>
                <w:b/>
                <w:bCs/>
                <w:color w:val="1F3864"/>
                <w:kern w:val="24"/>
                <w:sz w:val="24"/>
                <w:szCs w:val="24"/>
                <w:lang w:eastAsia="zh-CN"/>
              </w:rPr>
              <w:t>rendent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 cahier.</w:t>
            </w:r>
          </w:p>
        </w:tc>
      </w:tr>
      <w:tr w:rsidR="008F414F" w:rsidRPr="008F414F" w:rsidTr="008F414F">
        <w:trPr>
          <w:trHeight w:val="463"/>
        </w:trPr>
        <w:tc>
          <w:tcPr>
            <w:tcW w:w="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5</w:t>
            </w:r>
          </w:p>
        </w:tc>
        <w:tc>
          <w:tcPr>
            <w:tcW w:w="50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Il</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attend/</w:t>
            </w:r>
            <w:proofErr w:type="spellStart"/>
            <w:r w:rsidRPr="008F414F">
              <w:rPr>
                <w:rFonts w:ascii="Century Gothic" w:eastAsia="SimSun" w:hAnsi="Century Gothic" w:cs="Times New Roman"/>
                <w:b/>
                <w:bCs/>
                <w:color w:val="1F3864"/>
                <w:kern w:val="24"/>
                <w:sz w:val="24"/>
                <w:szCs w:val="24"/>
                <w:lang w:eastAsia="zh-CN"/>
              </w:rPr>
              <w:t>attendent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 xml:space="preserve">son </w:t>
            </w:r>
            <w:proofErr w:type="spellStart"/>
            <w:r w:rsidRPr="008F414F">
              <w:rPr>
                <w:rFonts w:ascii="Century Gothic" w:eastAsia="SimSun" w:hAnsi="Century Gothic" w:cs="Times New Roman"/>
                <w:color w:val="1F3864"/>
                <w:kern w:val="24"/>
                <w:sz w:val="24"/>
                <w:szCs w:val="24"/>
                <w:lang w:eastAsia="zh-CN"/>
              </w:rPr>
              <w:t>ami</w:t>
            </w:r>
            <w:proofErr w:type="spellEnd"/>
            <w:r w:rsidRPr="008F414F">
              <w:rPr>
                <w:rFonts w:ascii="Century Gothic" w:eastAsia="SimSun" w:hAnsi="Century Gothic" w:cs="Times New Roman"/>
                <w:color w:val="1F3864"/>
                <w:kern w:val="24"/>
                <w:sz w:val="24"/>
                <w:szCs w:val="24"/>
                <w:lang w:eastAsia="zh-CN"/>
              </w:rPr>
              <w:t>.</w:t>
            </w:r>
          </w:p>
        </w:tc>
      </w:tr>
    </w:tbl>
    <w:p w:rsidR="00135F43" w:rsidRPr="0054593D" w:rsidRDefault="00135F43" w:rsidP="00135F43">
      <w:pPr>
        <w:rPr>
          <w:rFonts w:ascii="Century Gothic" w:hAnsi="Century Gothic"/>
          <w:b/>
          <w:sz w:val="20"/>
          <w:szCs w:val="20"/>
        </w:rPr>
      </w:pPr>
    </w:p>
    <w:p w:rsidR="00135F43" w:rsidRPr="0054593D" w:rsidRDefault="00135F43" w:rsidP="00135F43">
      <w:pPr>
        <w:pStyle w:val="NormalWeb"/>
        <w:spacing w:before="0" w:beforeAutospacing="0" w:after="160" w:afterAutospacing="0" w:line="256" w:lineRule="auto"/>
      </w:pP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sidRPr="00E214E7">
        <w:rPr>
          <w:rFonts w:ascii="Century Gothic" w:hAnsi="Century Gothic"/>
          <w:sz w:val="24"/>
          <w:szCs w:val="24"/>
        </w:rPr>
        <w:t xml:space="preserve"> </w:t>
      </w:r>
      <w:r w:rsidR="008F414F">
        <w:rPr>
          <w:noProof/>
          <w:lang w:eastAsia="zh-CN"/>
        </w:rPr>
        <w:drawing>
          <wp:inline distT="0" distB="0" distL="0" distR="0" wp14:anchorId="67E09272" wp14:editId="2D5F210B">
            <wp:extent cx="6084145" cy="240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87176" cy="2411026"/>
                    </a:xfrm>
                    <a:prstGeom prst="rect">
                      <a:avLst/>
                    </a:prstGeom>
                  </pic:spPr>
                </pic:pic>
              </a:graphicData>
            </a:graphic>
          </wp:inline>
        </w:drawing>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8F414F" w:rsidRDefault="00135F43" w:rsidP="008F414F">
      <w:pPr>
        <w:jc w:val="center"/>
        <w:rPr>
          <w:rFonts w:ascii="Century Gothic" w:hAnsi="Century Gothic"/>
          <w:b/>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B, Version 1]</w:t>
      </w:r>
    </w:p>
    <w:p w:rsidR="00135F43" w:rsidRDefault="00135F43" w:rsidP="00135F43">
      <w:pPr>
        <w:pStyle w:val="NormalWeb"/>
        <w:spacing w:before="0" w:beforeAutospacing="0" w:after="160" w:afterAutospacing="0" w:line="256" w:lineRule="auto"/>
        <w:rPr>
          <w:rFonts w:ascii="Century Gothic" w:eastAsia="Calibri" w:hAnsi="Century Gothic"/>
          <w:color w:val="203864"/>
          <w:kern w:val="24"/>
          <w:szCs w:val="40"/>
        </w:rPr>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Partner</w:t>
      </w:r>
      <w:r>
        <w:rPr>
          <w:rFonts w:ascii="Century Gothic" w:hAnsi="Century Gothic"/>
          <w:b/>
          <w:color w:val="1F3864" w:themeColor="accent5" w:themeShade="80"/>
        </w:rPr>
        <w:t xml:space="preserve"> B</w:t>
      </w:r>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8F414F" w:rsidRPr="0054593D" w:rsidRDefault="008F414F" w:rsidP="00135F43">
      <w:pPr>
        <w:pStyle w:val="NormalWeb"/>
        <w:spacing w:before="0" w:beforeAutospacing="0" w:after="160" w:afterAutospacing="0" w:line="256" w:lineRule="auto"/>
      </w:pPr>
      <w:r>
        <w:rPr>
          <w:noProof/>
        </w:rPr>
        <w:drawing>
          <wp:anchor distT="0" distB="0" distL="114300" distR="114300" simplePos="0" relativeHeight="251658240" behindDoc="0" locked="0" layoutInCell="1" allowOverlap="1" wp14:anchorId="1B24C090" wp14:editId="6BFC0ED4">
            <wp:simplePos x="0" y="0"/>
            <wp:positionH relativeFrom="column">
              <wp:posOffset>40005</wp:posOffset>
            </wp:positionH>
            <wp:positionV relativeFrom="paragraph">
              <wp:posOffset>29210</wp:posOffset>
            </wp:positionV>
            <wp:extent cx="6305550" cy="2505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5550" cy="2505710"/>
                    </a:xfrm>
                    <a:prstGeom prst="rect">
                      <a:avLst/>
                    </a:prstGeom>
                  </pic:spPr>
                </pic:pic>
              </a:graphicData>
            </a:graphic>
          </wp:anchor>
        </w:drawing>
      </w:r>
    </w:p>
    <w:p w:rsidR="00135F43" w:rsidRPr="00E214E7" w:rsidRDefault="00135F43" w:rsidP="00135F43">
      <w:pPr>
        <w:rPr>
          <w:rFonts w:ascii="Century Gothic" w:hAnsi="Century Gothic"/>
          <w:sz w:val="24"/>
          <w:szCs w:val="24"/>
        </w:rPr>
      </w:pPr>
      <w:r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54593D" w:rsidRDefault="008F414F" w:rsidP="00135F43">
      <w:pPr>
        <w:pStyle w:val="NormalWeb"/>
        <w:spacing w:before="0" w:beforeAutospacing="0" w:after="160" w:afterAutospacing="0" w:line="256" w:lineRule="auto"/>
        <w:rPr>
          <w:sz w:val="8"/>
        </w:rPr>
      </w:pPr>
      <w:r>
        <w:rPr>
          <w:rFonts w:ascii="Century Gothic" w:hAnsi="Century Gothic"/>
          <w:b/>
          <w:color w:val="1F3864" w:themeColor="accent5" w:themeShade="80"/>
        </w:rPr>
        <w:br/>
      </w:r>
      <w:r w:rsidR="00135F43" w:rsidRPr="0054593D">
        <w:rPr>
          <w:rFonts w:ascii="Century Gothic" w:hAnsi="Century Gothic"/>
          <w:b/>
          <w:color w:val="1F3864" w:themeColor="accent5" w:themeShade="80"/>
        </w:rPr>
        <w:t xml:space="preserve">Partner </w:t>
      </w:r>
      <w:r w:rsidR="00135F43">
        <w:rPr>
          <w:rFonts w:ascii="Century Gothic" w:hAnsi="Century Gothic"/>
          <w:b/>
          <w:color w:val="1F3864" w:themeColor="accent5" w:themeShade="80"/>
        </w:rPr>
        <w:t>B</w:t>
      </w:r>
      <w:r w:rsidR="00135F43">
        <w:rPr>
          <w:rFonts w:ascii="Century Gothic" w:hAnsi="Century Gothic"/>
          <w:b/>
        </w:rPr>
        <w:br/>
      </w:r>
      <w:r w:rsidR="00135F43" w:rsidRPr="0054593D">
        <w:rPr>
          <w:rFonts w:ascii="Century Gothic" w:eastAsia="Calibri" w:hAnsi="Century Gothic"/>
          <w:color w:val="203864"/>
          <w:kern w:val="24"/>
          <w:szCs w:val="40"/>
        </w:rPr>
        <w:t xml:space="preserve">Read each sentence out in </w:t>
      </w:r>
      <w:r w:rsidR="00135F43" w:rsidRPr="0054593D">
        <w:rPr>
          <w:rFonts w:ascii="Century Gothic" w:eastAsia="Calibri" w:hAnsi="Century Gothic"/>
          <w:b/>
          <w:bCs/>
          <w:color w:val="203864"/>
          <w:kern w:val="24"/>
          <w:szCs w:val="40"/>
          <w:u w:val="single"/>
        </w:rPr>
        <w:t>French</w:t>
      </w:r>
      <w:r w:rsidR="00135F43" w:rsidRPr="0054593D">
        <w:rPr>
          <w:rFonts w:ascii="Century Gothic" w:eastAsia="Calibri" w:hAnsi="Century Gothic"/>
          <w:color w:val="203864"/>
          <w:kern w:val="24"/>
          <w:szCs w:val="40"/>
        </w:rPr>
        <w:t xml:space="preserve"> but </w:t>
      </w:r>
      <w:r w:rsidR="00135F43" w:rsidRPr="0054593D">
        <w:rPr>
          <w:rFonts w:ascii="Century Gothic" w:eastAsia="+mn-ea" w:hAnsi="Century Gothic" w:cs="+mn-cs"/>
          <w:b/>
          <w:bCs/>
          <w:color w:val="203864"/>
          <w:kern w:val="24"/>
          <w:szCs w:val="40"/>
        </w:rPr>
        <w:t>do not say out loud the word that is crossed out</w:t>
      </w:r>
      <w:r w:rsidR="00135F43" w:rsidRPr="0054593D">
        <w:rPr>
          <w:rFonts w:ascii="Century Gothic" w:eastAsia="+mn-ea" w:hAnsi="Century Gothic" w:cs="+mn-cs"/>
          <w:color w:val="203864"/>
          <w:kern w:val="24"/>
          <w:szCs w:val="40"/>
        </w:rPr>
        <w:t>.</w:t>
      </w:r>
      <w:r w:rsidR="00135F43" w:rsidRPr="0054593D">
        <w:rPr>
          <w:rFonts w:ascii="Tw Cen MT" w:eastAsia="+mn-ea" w:hAnsi="Tw Cen MT" w:cs="+mn-cs"/>
          <w:color w:val="000000"/>
          <w:kern w:val="24"/>
          <w:szCs w:val="40"/>
        </w:rPr>
        <w:t xml:space="preserve"> </w:t>
      </w:r>
      <w:r w:rsidR="00135F43" w:rsidRPr="0054593D">
        <w:rPr>
          <w:rFonts w:ascii="Century Gothic" w:eastAsia="Calibri" w:hAnsi="Century Gothic"/>
          <w:color w:val="203864"/>
          <w:kern w:val="24"/>
          <w:szCs w:val="40"/>
        </w:rPr>
        <w:t xml:space="preserve">Take care to say the correct form of the verb.  This tells your partner whether you’re talking about </w:t>
      </w:r>
      <w:r w:rsidR="00135F43" w:rsidRPr="0054593D">
        <w:rPr>
          <w:rFonts w:ascii="Century Gothic" w:eastAsia="Calibri" w:hAnsi="Century Gothic"/>
          <w:b/>
          <w:bCs/>
          <w:i/>
          <w:iCs/>
          <w:color w:val="203864"/>
          <w:kern w:val="24"/>
          <w:szCs w:val="40"/>
        </w:rPr>
        <w:t>one</w:t>
      </w:r>
      <w:r w:rsidR="00135F43" w:rsidRPr="0054593D">
        <w:rPr>
          <w:rFonts w:ascii="Century Gothic" w:eastAsia="Calibri" w:hAnsi="Century Gothic"/>
          <w:color w:val="203864"/>
          <w:kern w:val="24"/>
          <w:szCs w:val="40"/>
        </w:rPr>
        <w:t xml:space="preserve"> of your friends or </w:t>
      </w:r>
      <w:r w:rsidR="00135F43" w:rsidRPr="0054593D">
        <w:rPr>
          <w:rFonts w:ascii="Century Gothic" w:eastAsia="Calibri" w:hAnsi="Century Gothic"/>
          <w:b/>
          <w:bCs/>
          <w:i/>
          <w:iCs/>
          <w:color w:val="203864"/>
          <w:kern w:val="24"/>
          <w:szCs w:val="40"/>
        </w:rPr>
        <w:t>more than one</w:t>
      </w:r>
      <w:r w:rsidR="00135F43" w:rsidRPr="0054593D">
        <w:rPr>
          <w:rFonts w:ascii="Century Gothic" w:eastAsia="Calibri" w:hAnsi="Century Gothic"/>
          <w:color w:val="203864"/>
          <w:kern w:val="24"/>
          <w:szCs w:val="40"/>
        </w:rPr>
        <w:t xml:space="preserve">.  Your partner will choose between two pictures (showing </w:t>
      </w:r>
      <w:r w:rsidR="00135F43" w:rsidRPr="0054593D">
        <w:rPr>
          <w:rFonts w:ascii="Century Gothic" w:eastAsia="Calibri" w:hAnsi="Century Gothic"/>
          <w:b/>
          <w:bCs/>
          <w:i/>
          <w:iCs/>
          <w:color w:val="203864"/>
          <w:kern w:val="24"/>
          <w:szCs w:val="40"/>
        </w:rPr>
        <w:t>one</w:t>
      </w:r>
      <w:r w:rsidR="00135F43" w:rsidRPr="0054593D">
        <w:rPr>
          <w:rFonts w:ascii="Century Gothic" w:eastAsia="Calibri" w:hAnsi="Century Gothic"/>
          <w:color w:val="203864"/>
          <w:kern w:val="24"/>
          <w:szCs w:val="40"/>
        </w:rPr>
        <w:t xml:space="preserve"> or </w:t>
      </w:r>
      <w:r w:rsidR="00135F43" w:rsidRPr="0054593D">
        <w:rPr>
          <w:rFonts w:ascii="Century Gothic" w:eastAsia="Calibri" w:hAnsi="Century Gothic"/>
          <w:b/>
          <w:bCs/>
          <w:i/>
          <w:iCs/>
          <w:color w:val="203864"/>
          <w:kern w:val="24"/>
          <w:szCs w:val="40"/>
        </w:rPr>
        <w:t>more than one</w:t>
      </w:r>
      <w:r w:rsidR="00135F43"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p w:rsidR="00135F43" w:rsidRPr="0054593D" w:rsidRDefault="00135F43" w:rsidP="00135F43">
      <w:pPr>
        <w:rPr>
          <w:rFonts w:ascii="Century Gothic" w:hAnsi="Century Gothic"/>
          <w:b/>
          <w:color w:val="1F3864" w:themeColor="accent5" w:themeShade="80"/>
          <w:sz w:val="20"/>
          <w:szCs w:val="20"/>
        </w:rPr>
      </w:pPr>
    </w:p>
    <w:tbl>
      <w:tblPr>
        <w:tblW w:w="5998" w:type="dxa"/>
        <w:tblCellMar>
          <w:left w:w="0" w:type="dxa"/>
          <w:right w:w="0" w:type="dxa"/>
        </w:tblCellMar>
        <w:tblLook w:val="04A0" w:firstRow="1" w:lastRow="0" w:firstColumn="1" w:lastColumn="0" w:noHBand="0" w:noVBand="1"/>
      </w:tblPr>
      <w:tblGrid>
        <w:gridCol w:w="671"/>
        <w:gridCol w:w="5327"/>
      </w:tblGrid>
      <w:tr w:rsidR="008F414F" w:rsidRPr="008F414F" w:rsidTr="008F414F">
        <w:trPr>
          <w:trHeight w:val="99"/>
        </w:trPr>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6</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They</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sell sweets.</w:t>
            </w:r>
          </w:p>
        </w:tc>
      </w:tr>
      <w:tr w:rsidR="008F414F" w:rsidRPr="008F414F" w:rsidTr="008F414F">
        <w:trPr>
          <w:trHeight w:val="99"/>
        </w:trPr>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7</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They</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lose the papers.</w:t>
            </w:r>
          </w:p>
        </w:tc>
      </w:tr>
      <w:tr w:rsidR="008F414F" w:rsidRPr="008F414F" w:rsidTr="008F414F">
        <w:trPr>
          <w:trHeight w:val="99"/>
        </w:trPr>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8</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He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loses the keys.</w:t>
            </w:r>
          </w:p>
        </w:tc>
      </w:tr>
      <w:tr w:rsidR="008F414F" w:rsidRPr="008F414F" w:rsidTr="008F414F">
        <w:trPr>
          <w:trHeight w:val="99"/>
        </w:trPr>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9</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They</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hear the noise.</w:t>
            </w:r>
          </w:p>
        </w:tc>
      </w:tr>
      <w:tr w:rsidR="008F414F" w:rsidRPr="008F414F" w:rsidTr="008F414F">
        <w:trPr>
          <w:trHeight w:val="99"/>
        </w:trPr>
        <w:tc>
          <w:tcPr>
            <w:tcW w:w="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10</w:t>
            </w:r>
          </w:p>
        </w:tc>
        <w:tc>
          <w:tcPr>
            <w:tcW w:w="53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She</w:t>
            </w:r>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hears the teacher.</w:t>
            </w:r>
          </w:p>
        </w:tc>
      </w:tr>
    </w:tbl>
    <w:p w:rsidR="00135F43" w:rsidRDefault="00135F43" w:rsidP="00135F43">
      <w:pPr>
        <w:rPr>
          <w:rFonts w:ascii="Century Gothic" w:hAnsi="Century Gothic"/>
          <w:b/>
          <w:sz w:val="24"/>
          <w:szCs w:val="24"/>
        </w:rPr>
      </w:pPr>
    </w:p>
    <w:p w:rsidR="00135F43" w:rsidRDefault="00135F43" w:rsidP="00135F43">
      <w:pPr>
        <w:rPr>
          <w:rFonts w:ascii="Century Gothic" w:hAnsi="Century Gothic"/>
          <w:b/>
          <w:sz w:val="24"/>
          <w:szCs w:val="24"/>
        </w:rPr>
      </w:pPr>
      <w:r>
        <w:rPr>
          <w:rFonts w:ascii="Century Gothic" w:hAnsi="Century Gothic"/>
          <w:b/>
          <w:sz w:val="24"/>
          <w:szCs w:val="24"/>
        </w:rPr>
        <w:br w:type="page"/>
      </w:r>
    </w:p>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B, Version 2]</w:t>
      </w:r>
    </w:p>
    <w:p w:rsidR="00135F43" w:rsidRPr="0054593D" w:rsidRDefault="00135F43" w:rsidP="00135F43">
      <w:pPr>
        <w:pStyle w:val="NormalWeb"/>
        <w:spacing w:before="0" w:beforeAutospacing="0" w:after="160" w:afterAutospacing="0" w:line="256" w:lineRule="auto"/>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Partner</w:t>
      </w:r>
      <w:r>
        <w:rPr>
          <w:rFonts w:ascii="Century Gothic" w:hAnsi="Century Gothic"/>
          <w:b/>
          <w:color w:val="1F3864" w:themeColor="accent5" w:themeShade="80"/>
        </w:rPr>
        <w:t xml:space="preserve"> B</w:t>
      </w:r>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8F414F" w:rsidP="00135F43">
      <w:pPr>
        <w:rPr>
          <w:rFonts w:ascii="Century Gothic" w:hAnsi="Century Gothic"/>
          <w:sz w:val="24"/>
          <w:szCs w:val="24"/>
        </w:rPr>
      </w:pPr>
      <w:r>
        <w:rPr>
          <w:noProof/>
          <w:lang w:eastAsia="zh-CN"/>
        </w:rPr>
        <w:drawing>
          <wp:anchor distT="0" distB="0" distL="114300" distR="114300" simplePos="0" relativeHeight="251660288" behindDoc="0" locked="0" layoutInCell="1" allowOverlap="1" wp14:anchorId="1C04DF5B" wp14:editId="01F9751D">
            <wp:simplePos x="0" y="0"/>
            <wp:positionH relativeFrom="column">
              <wp:posOffset>0</wp:posOffset>
            </wp:positionH>
            <wp:positionV relativeFrom="paragraph">
              <wp:posOffset>64770</wp:posOffset>
            </wp:positionV>
            <wp:extent cx="6305550" cy="2505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5550" cy="2505710"/>
                    </a:xfrm>
                    <a:prstGeom prst="rect">
                      <a:avLst/>
                    </a:prstGeom>
                  </pic:spPr>
                </pic:pic>
              </a:graphicData>
            </a:graphic>
          </wp:anchor>
        </w:drawing>
      </w:r>
      <w:r w:rsidR="00135F43"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8F414F" w:rsidRDefault="008F414F" w:rsidP="00135F43">
      <w:pPr>
        <w:pStyle w:val="NormalWeb"/>
        <w:spacing w:before="0" w:beforeAutospacing="0" w:after="160" w:afterAutospacing="0" w:line="256" w:lineRule="auto"/>
        <w:rPr>
          <w:rFonts w:ascii="Century Gothic" w:hAnsi="Century Gothic"/>
          <w:b/>
          <w:color w:val="1F3864" w:themeColor="accent5" w:themeShade="80"/>
        </w:rPr>
      </w:pPr>
    </w:p>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b/>
          <w:color w:val="1F3864" w:themeColor="accent5" w:themeShade="80"/>
        </w:rPr>
        <w:t xml:space="preserve">Partner </w:t>
      </w:r>
      <w:r>
        <w:rPr>
          <w:rFonts w:ascii="Century Gothic" w:hAnsi="Century Gothic"/>
          <w:b/>
          <w:color w:val="1F3864" w:themeColor="accent5" w:themeShade="80"/>
        </w:rPr>
        <w:t>B</w:t>
      </w:r>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r>
        <w:rPr>
          <w:rFonts w:ascii="Century Gothic" w:eastAsia="Calibri" w:hAnsi="Century Gothic"/>
          <w:color w:val="203864"/>
          <w:kern w:val="24"/>
          <w:szCs w:val="40"/>
        </w:rPr>
        <w:br/>
      </w:r>
    </w:p>
    <w:tbl>
      <w:tblPr>
        <w:tblW w:w="4909" w:type="dxa"/>
        <w:tblCellMar>
          <w:left w:w="0" w:type="dxa"/>
          <w:right w:w="0" w:type="dxa"/>
        </w:tblCellMar>
        <w:tblLook w:val="04A0" w:firstRow="1" w:lastRow="0" w:firstColumn="1" w:lastColumn="0" w:noHBand="0" w:noVBand="1"/>
      </w:tblPr>
      <w:tblGrid>
        <w:gridCol w:w="483"/>
        <w:gridCol w:w="4426"/>
      </w:tblGrid>
      <w:tr w:rsidR="008F414F" w:rsidRPr="008F414F" w:rsidTr="008F414F">
        <w:trPr>
          <w:trHeight w:val="314"/>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6</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proofErr w:type="spellStart"/>
            <w:r w:rsidRPr="008F414F">
              <w:rPr>
                <w:rFonts w:ascii="Century Gothic" w:eastAsia="SimSun" w:hAnsi="Century Gothic" w:cs="Times New Roman"/>
                <w:strike/>
                <w:color w:val="1F3864"/>
                <w:kern w:val="24"/>
                <w:sz w:val="24"/>
                <w:szCs w:val="24"/>
                <w:lang w:eastAsia="zh-CN"/>
              </w:rPr>
              <w:t>Ils</w:t>
            </w:r>
            <w:proofErr w:type="spellEnd"/>
            <w:r w:rsidRPr="008F414F">
              <w:rPr>
                <w:rFonts w:ascii="Century Gothic" w:eastAsia="SimSun" w:hAnsi="Century Gothic" w:cs="Times New Roman"/>
                <w:color w:val="1F3864"/>
                <w:kern w:val="24"/>
                <w:sz w:val="24"/>
                <w:szCs w:val="24"/>
                <w:lang w:eastAsia="zh-CN"/>
              </w:rPr>
              <w:t xml:space="preserve"> </w:t>
            </w:r>
            <w:r w:rsidRPr="008F414F">
              <w:rPr>
                <w:rFonts w:ascii="Century Gothic" w:eastAsia="SimSun" w:hAnsi="Century Gothic" w:cs="Times New Roman"/>
                <w:b/>
                <w:bCs/>
                <w:color w:val="1F3864"/>
                <w:kern w:val="24"/>
                <w:sz w:val="24"/>
                <w:szCs w:val="24"/>
                <w:lang w:eastAsia="zh-CN"/>
              </w:rPr>
              <w:t>vend/</w:t>
            </w:r>
            <w:proofErr w:type="spellStart"/>
            <w:r w:rsidRPr="008F414F">
              <w:rPr>
                <w:rFonts w:ascii="Century Gothic" w:eastAsia="SimSun" w:hAnsi="Century Gothic" w:cs="Times New Roman"/>
                <w:b/>
                <w:bCs/>
                <w:color w:val="1F3864"/>
                <w:kern w:val="24"/>
                <w:sz w:val="24"/>
                <w:szCs w:val="24"/>
                <w:lang w:eastAsia="zh-CN"/>
              </w:rPr>
              <w:t>vendent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les bonbons.</w:t>
            </w:r>
          </w:p>
        </w:tc>
      </w:tr>
      <w:tr w:rsidR="008F414F" w:rsidRPr="008F414F" w:rsidTr="008F414F">
        <w:trPr>
          <w:trHeight w:val="421"/>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7</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proofErr w:type="spellStart"/>
            <w:r w:rsidRPr="008F414F">
              <w:rPr>
                <w:rFonts w:ascii="Century Gothic" w:eastAsia="SimSun" w:hAnsi="Century Gothic" w:cs="Times New Roman"/>
                <w:strike/>
                <w:color w:val="1F3864"/>
                <w:kern w:val="24"/>
                <w:sz w:val="24"/>
                <w:szCs w:val="24"/>
                <w:lang w:eastAsia="zh-CN"/>
              </w:rPr>
              <w:t>Elles</w:t>
            </w:r>
            <w:proofErr w:type="spellEnd"/>
            <w:r w:rsidRPr="008F414F">
              <w:rPr>
                <w:rFonts w:ascii="Century Gothic" w:eastAsia="SimSun" w:hAnsi="Century Gothic" w:cs="Times New Roman"/>
                <w:color w:val="1F3864"/>
                <w:kern w:val="24"/>
                <w:sz w:val="24"/>
                <w:szCs w:val="24"/>
                <w:lang w:eastAsia="zh-CN"/>
              </w:rPr>
              <w:t xml:space="preserve"> </w:t>
            </w:r>
            <w:proofErr w:type="spellStart"/>
            <w:r w:rsidRPr="008F414F">
              <w:rPr>
                <w:rFonts w:ascii="Century Gothic" w:eastAsia="SimSun" w:hAnsi="Century Gothic" w:cs="Times New Roman"/>
                <w:b/>
                <w:bCs/>
                <w:color w:val="1F3864"/>
                <w:kern w:val="24"/>
                <w:sz w:val="24"/>
                <w:szCs w:val="24"/>
                <w:lang w:eastAsia="zh-CN"/>
              </w:rPr>
              <w:t>perd</w:t>
            </w:r>
            <w:proofErr w:type="spellEnd"/>
            <w:r w:rsidRPr="008F414F">
              <w:rPr>
                <w:rFonts w:ascii="Century Gothic" w:eastAsia="SimSun" w:hAnsi="Century Gothic" w:cs="Times New Roman"/>
                <w:b/>
                <w:bCs/>
                <w:color w:val="1F3864"/>
                <w:kern w:val="24"/>
                <w:sz w:val="24"/>
                <w:szCs w:val="24"/>
                <w:lang w:eastAsia="zh-CN"/>
              </w:rPr>
              <w:t>/</w:t>
            </w:r>
            <w:proofErr w:type="spellStart"/>
            <w:r w:rsidRPr="008F414F">
              <w:rPr>
                <w:rFonts w:ascii="Century Gothic" w:eastAsia="SimSun" w:hAnsi="Century Gothic" w:cs="Times New Roman"/>
                <w:b/>
                <w:bCs/>
                <w:color w:val="1F3864"/>
                <w:kern w:val="24"/>
                <w:sz w:val="24"/>
                <w:szCs w:val="24"/>
                <w:lang w:eastAsia="zh-CN"/>
              </w:rPr>
              <w:t>perdent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les papiers.</w:t>
            </w:r>
          </w:p>
        </w:tc>
      </w:tr>
      <w:tr w:rsidR="008F414F" w:rsidRPr="008F414F" w:rsidTr="008F414F">
        <w:trPr>
          <w:trHeight w:val="323"/>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8</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Il</w:t>
            </w:r>
            <w:r w:rsidRPr="008F414F">
              <w:rPr>
                <w:rFonts w:ascii="Century Gothic" w:eastAsia="SimSun" w:hAnsi="Century Gothic" w:cs="Times New Roman"/>
                <w:color w:val="1F3864"/>
                <w:kern w:val="24"/>
                <w:sz w:val="24"/>
                <w:szCs w:val="24"/>
                <w:lang w:eastAsia="zh-CN"/>
              </w:rPr>
              <w:t xml:space="preserve"> </w:t>
            </w:r>
            <w:proofErr w:type="spellStart"/>
            <w:r w:rsidRPr="008F414F">
              <w:rPr>
                <w:rFonts w:ascii="Century Gothic" w:eastAsia="SimSun" w:hAnsi="Century Gothic" w:cs="Times New Roman"/>
                <w:b/>
                <w:bCs/>
                <w:color w:val="1F3864"/>
                <w:kern w:val="24"/>
                <w:sz w:val="24"/>
                <w:szCs w:val="24"/>
                <w:lang w:eastAsia="zh-CN"/>
              </w:rPr>
              <w:t>perd</w:t>
            </w:r>
            <w:proofErr w:type="spellEnd"/>
            <w:r w:rsidRPr="008F414F">
              <w:rPr>
                <w:rFonts w:ascii="Century Gothic" w:eastAsia="SimSun" w:hAnsi="Century Gothic" w:cs="Times New Roman"/>
                <w:b/>
                <w:bCs/>
                <w:color w:val="1F3864"/>
                <w:kern w:val="24"/>
                <w:sz w:val="24"/>
                <w:szCs w:val="24"/>
                <w:lang w:eastAsia="zh-CN"/>
              </w:rPr>
              <w:t>/</w:t>
            </w:r>
            <w:proofErr w:type="spellStart"/>
            <w:r w:rsidRPr="008F414F">
              <w:rPr>
                <w:rFonts w:ascii="Century Gothic" w:eastAsia="SimSun" w:hAnsi="Century Gothic" w:cs="Times New Roman"/>
                <w:b/>
                <w:bCs/>
                <w:color w:val="1F3864"/>
                <w:kern w:val="24"/>
                <w:sz w:val="24"/>
                <w:szCs w:val="24"/>
                <w:lang w:eastAsia="zh-CN"/>
              </w:rPr>
              <w:t>perdent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 xml:space="preserve">les </w:t>
            </w:r>
            <w:proofErr w:type="spellStart"/>
            <w:r w:rsidRPr="008F414F">
              <w:rPr>
                <w:rFonts w:ascii="Century Gothic" w:eastAsia="SimSun" w:hAnsi="Century Gothic" w:cs="Times New Roman"/>
                <w:color w:val="1F3864"/>
                <w:kern w:val="24"/>
                <w:sz w:val="24"/>
                <w:szCs w:val="24"/>
                <w:lang w:eastAsia="zh-CN"/>
              </w:rPr>
              <w:t>clés</w:t>
            </w:r>
            <w:proofErr w:type="spellEnd"/>
            <w:r w:rsidRPr="008F414F">
              <w:rPr>
                <w:rFonts w:ascii="Century Gothic" w:eastAsia="SimSun" w:hAnsi="Century Gothic" w:cs="Times New Roman"/>
                <w:color w:val="1F3864"/>
                <w:kern w:val="24"/>
                <w:sz w:val="24"/>
                <w:szCs w:val="24"/>
                <w:lang w:eastAsia="zh-CN"/>
              </w:rPr>
              <w:t>.</w:t>
            </w:r>
          </w:p>
        </w:tc>
      </w:tr>
      <w:tr w:rsidR="008F414F" w:rsidRPr="008F414F" w:rsidTr="008F414F">
        <w:trPr>
          <w:trHeight w:val="301"/>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9</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proofErr w:type="spellStart"/>
            <w:r w:rsidRPr="008F414F">
              <w:rPr>
                <w:rFonts w:ascii="Century Gothic" w:eastAsia="SimSun" w:hAnsi="Century Gothic" w:cs="Times New Roman"/>
                <w:strike/>
                <w:color w:val="1F3864"/>
                <w:kern w:val="24"/>
                <w:sz w:val="24"/>
                <w:szCs w:val="24"/>
                <w:lang w:eastAsia="zh-CN"/>
              </w:rPr>
              <w:t>Elles</w:t>
            </w:r>
            <w:proofErr w:type="spellEnd"/>
            <w:r w:rsidRPr="008F414F">
              <w:rPr>
                <w:rFonts w:ascii="Century Gothic" w:eastAsia="SimSun" w:hAnsi="Century Gothic" w:cs="Times New Roman"/>
                <w:color w:val="1F3864"/>
                <w:kern w:val="24"/>
                <w:sz w:val="24"/>
                <w:szCs w:val="24"/>
                <w:lang w:eastAsia="zh-CN"/>
              </w:rPr>
              <w:t xml:space="preserve"> </w:t>
            </w:r>
            <w:proofErr w:type="spellStart"/>
            <w:r w:rsidRPr="008F414F">
              <w:rPr>
                <w:rFonts w:ascii="Century Gothic" w:eastAsia="SimSun" w:hAnsi="Century Gothic" w:cs="Times New Roman"/>
                <w:b/>
                <w:bCs/>
                <w:color w:val="1F3864"/>
                <w:kern w:val="24"/>
                <w:sz w:val="24"/>
                <w:szCs w:val="24"/>
                <w:lang w:eastAsia="zh-CN"/>
              </w:rPr>
              <w:t>entend</w:t>
            </w:r>
            <w:proofErr w:type="spellEnd"/>
            <w:r w:rsidRPr="008F414F">
              <w:rPr>
                <w:rFonts w:ascii="Century Gothic" w:eastAsia="SimSun" w:hAnsi="Century Gothic" w:cs="Times New Roman"/>
                <w:b/>
                <w:bCs/>
                <w:color w:val="1F3864"/>
                <w:kern w:val="24"/>
                <w:sz w:val="24"/>
                <w:szCs w:val="24"/>
                <w:lang w:eastAsia="zh-CN"/>
              </w:rPr>
              <w:t>/</w:t>
            </w:r>
            <w:proofErr w:type="spellStart"/>
            <w:r w:rsidRPr="008F414F">
              <w:rPr>
                <w:rFonts w:ascii="Century Gothic" w:eastAsia="SimSun" w:hAnsi="Century Gothic" w:cs="Times New Roman"/>
                <w:b/>
                <w:bCs/>
                <w:color w:val="1F3864"/>
                <w:kern w:val="24"/>
                <w:sz w:val="24"/>
                <w:szCs w:val="24"/>
                <w:lang w:eastAsia="zh-CN"/>
              </w:rPr>
              <w:t>entendent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 bruit.</w:t>
            </w:r>
          </w:p>
        </w:tc>
      </w:tr>
      <w:tr w:rsidR="008F414F" w:rsidRPr="008F414F" w:rsidTr="008F414F">
        <w:trPr>
          <w:trHeight w:val="36"/>
        </w:trPr>
        <w:tc>
          <w:tcPr>
            <w:tcW w:w="4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jc w:val="center"/>
              <w:rPr>
                <w:rFonts w:ascii="Arial" w:eastAsia="Times New Roman" w:hAnsi="Arial" w:cs="Arial"/>
                <w:sz w:val="24"/>
                <w:szCs w:val="24"/>
                <w:lang w:eastAsia="zh-CN"/>
              </w:rPr>
            </w:pPr>
            <w:r w:rsidRPr="008F414F">
              <w:rPr>
                <w:rFonts w:ascii="Century Gothic" w:eastAsia="SimSun" w:hAnsi="Century Gothic" w:cs="Times New Roman"/>
                <w:color w:val="1F3864"/>
                <w:kern w:val="24"/>
                <w:sz w:val="24"/>
                <w:szCs w:val="24"/>
                <w:lang w:eastAsia="zh-CN"/>
              </w:rPr>
              <w:t>10</w:t>
            </w:r>
          </w:p>
        </w:tc>
        <w:tc>
          <w:tcPr>
            <w:tcW w:w="4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414F" w:rsidRPr="008F414F" w:rsidRDefault="008F414F" w:rsidP="008F414F">
            <w:pPr>
              <w:spacing w:after="0" w:line="256" w:lineRule="auto"/>
              <w:rPr>
                <w:rFonts w:ascii="Arial" w:eastAsia="Times New Roman" w:hAnsi="Arial" w:cs="Arial"/>
                <w:sz w:val="24"/>
                <w:szCs w:val="24"/>
                <w:lang w:eastAsia="zh-CN"/>
              </w:rPr>
            </w:pPr>
            <w:r w:rsidRPr="008F414F">
              <w:rPr>
                <w:rFonts w:ascii="Century Gothic" w:eastAsia="SimSun" w:hAnsi="Century Gothic" w:cs="Times New Roman"/>
                <w:strike/>
                <w:color w:val="1F3864"/>
                <w:kern w:val="24"/>
                <w:sz w:val="24"/>
                <w:szCs w:val="24"/>
                <w:lang w:eastAsia="zh-CN"/>
              </w:rPr>
              <w:t>Elle</w:t>
            </w:r>
            <w:r w:rsidRPr="008F414F">
              <w:rPr>
                <w:rFonts w:ascii="Century Gothic" w:eastAsia="SimSun" w:hAnsi="Century Gothic" w:cs="Times New Roman"/>
                <w:color w:val="1F3864"/>
                <w:kern w:val="24"/>
                <w:sz w:val="24"/>
                <w:szCs w:val="24"/>
                <w:lang w:eastAsia="zh-CN"/>
              </w:rPr>
              <w:t xml:space="preserve"> </w:t>
            </w:r>
            <w:proofErr w:type="spellStart"/>
            <w:r w:rsidRPr="008F414F">
              <w:rPr>
                <w:rFonts w:ascii="Century Gothic" w:eastAsia="SimSun" w:hAnsi="Century Gothic" w:cs="Times New Roman"/>
                <w:b/>
                <w:bCs/>
                <w:color w:val="1F3864"/>
                <w:kern w:val="24"/>
                <w:sz w:val="24"/>
                <w:szCs w:val="24"/>
                <w:lang w:eastAsia="zh-CN"/>
              </w:rPr>
              <w:t>entend</w:t>
            </w:r>
            <w:proofErr w:type="spellEnd"/>
            <w:r w:rsidRPr="008F414F">
              <w:rPr>
                <w:rFonts w:ascii="Century Gothic" w:eastAsia="SimSun" w:hAnsi="Century Gothic" w:cs="Times New Roman"/>
                <w:b/>
                <w:bCs/>
                <w:color w:val="1F3864"/>
                <w:kern w:val="24"/>
                <w:sz w:val="24"/>
                <w:szCs w:val="24"/>
                <w:lang w:eastAsia="zh-CN"/>
              </w:rPr>
              <w:t>/</w:t>
            </w:r>
            <w:proofErr w:type="spellStart"/>
            <w:r w:rsidRPr="008F414F">
              <w:rPr>
                <w:rFonts w:ascii="Century Gothic" w:eastAsia="SimSun" w:hAnsi="Century Gothic" w:cs="Times New Roman"/>
                <w:b/>
                <w:bCs/>
                <w:color w:val="1F3864"/>
                <w:kern w:val="24"/>
                <w:sz w:val="24"/>
                <w:szCs w:val="24"/>
                <w:lang w:eastAsia="zh-CN"/>
              </w:rPr>
              <w:t>entendent</w:t>
            </w:r>
            <w:proofErr w:type="spellEnd"/>
            <w:r w:rsidRPr="008F414F">
              <w:rPr>
                <w:rFonts w:ascii="Century Gothic" w:eastAsia="SimSun" w:hAnsi="Century Gothic" w:cs="Times New Roman"/>
                <w:b/>
                <w:bCs/>
                <w:color w:val="1F3864"/>
                <w:kern w:val="24"/>
                <w:sz w:val="24"/>
                <w:szCs w:val="24"/>
                <w:lang w:eastAsia="zh-CN"/>
              </w:rPr>
              <w:t xml:space="preserve"> </w:t>
            </w:r>
            <w:r w:rsidRPr="008F414F">
              <w:rPr>
                <w:rFonts w:ascii="Century Gothic" w:eastAsia="SimSun" w:hAnsi="Century Gothic" w:cs="Times New Roman"/>
                <w:color w:val="1F3864"/>
                <w:kern w:val="24"/>
                <w:sz w:val="24"/>
                <w:szCs w:val="24"/>
                <w:lang w:eastAsia="zh-CN"/>
              </w:rPr>
              <w:t>le prof.</w:t>
            </w:r>
          </w:p>
        </w:tc>
      </w:tr>
    </w:tbl>
    <w:p w:rsidR="00175567" w:rsidRPr="00135F43" w:rsidRDefault="00175567" w:rsidP="00135F43">
      <w:bookmarkStart w:id="0" w:name="_GoBack"/>
      <w:bookmarkEnd w:id="0"/>
    </w:p>
    <w:sectPr w:rsidR="00175567" w:rsidRPr="00135F43" w:rsidSect="00A27D29">
      <w:headerReference w:type="default" r:id="rId8"/>
      <w:footerReference w:type="default" r:id="rId9"/>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54" w:rsidRDefault="00064754" w:rsidP="00180B91">
      <w:pPr>
        <w:spacing w:after="0" w:line="240" w:lineRule="auto"/>
      </w:pPr>
      <w:r>
        <w:separator/>
      </w:r>
    </w:p>
  </w:endnote>
  <w:endnote w:type="continuationSeparator" w:id="0">
    <w:p w:rsidR="00064754" w:rsidRDefault="00064754"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A842EA" w:rsidP="00175567">
    <w:pPr>
      <w:spacing w:after="0" w:line="240" w:lineRule="auto"/>
      <w:jc w:val="right"/>
      <w:rPr>
        <w:rFonts w:eastAsia="+mn-ea" w:cstheme="minorHAnsi"/>
        <w:b/>
        <w:bCs/>
        <w:color w:val="FFFFFF"/>
        <w:kern w:val="24"/>
        <w:u w:val="single"/>
      </w:rPr>
    </w:pPr>
    <w:r>
      <w:rPr>
        <w:noProof/>
        <w:lang w:eastAsia="zh-CN"/>
      </w:rPr>
      <mc:AlternateContent>
        <mc:Choice Requires="wps">
          <w:drawing>
            <wp:anchor distT="0" distB="0" distL="114300" distR="114300" simplePos="0" relativeHeight="251660288" behindDoc="0" locked="0" layoutInCell="1" allowOverlap="1" wp14:anchorId="44ED09CB" wp14:editId="549D8317">
              <wp:simplePos x="0" y="0"/>
              <wp:positionH relativeFrom="column">
                <wp:posOffset>2516505</wp:posOffset>
              </wp:positionH>
              <wp:positionV relativeFrom="paragraph">
                <wp:posOffset>171450</wp:posOffset>
              </wp:positionV>
              <wp:extent cx="23336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33625" cy="342900"/>
                      </a:xfrm>
                      <a:prstGeom prst="rect">
                        <a:avLst/>
                      </a:prstGeom>
                      <a:noFill/>
                      <a:ln w="6350">
                        <a:noFill/>
                      </a:ln>
                      <a:effectLst/>
                    </wps:spPr>
                    <wps:txbx>
                      <w:txbxContent>
                        <w:p w:rsidR="00A842EA" w:rsidRPr="009A4B6E" w:rsidRDefault="00135F43" w:rsidP="00E8075A">
                          <w:pPr>
                            <w:jc w:val="right"/>
                            <w:rPr>
                              <w:color w:val="FFFFFF" w:themeColor="background1"/>
                            </w:rPr>
                          </w:pPr>
                          <w:r>
                            <w:rPr>
                              <w:color w:val="FFFFFF" w:themeColor="background1"/>
                            </w:rPr>
                            <w:t xml:space="preserve">Rachel Hawkes / </w:t>
                          </w:r>
                          <w:r w:rsidR="00E8075A">
                            <w:rPr>
                              <w:color w:val="FFFFFF" w:themeColor="background1"/>
                            </w:rPr>
                            <w:t>Stephen 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09CB" id="_x0000_t202" coordsize="21600,21600" o:spt="202" path="m,l,21600r21600,l21600,xe">
              <v:stroke joinstyle="miter"/>
              <v:path gradientshapeok="t" o:connecttype="rect"/>
            </v:shapetype>
            <v:shape id="Text Box 1" o:spid="_x0000_s1026" type="#_x0000_t202" style="position:absolute;left:0;text-align:left;margin-left:198.15pt;margin-top:13.5pt;width:18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" filled="f" stroked="f" strokeweight=".5pt">
              <v:textbox>
                <w:txbxContent>
                  <w:p w:rsidR="00A842EA" w:rsidRPr="009A4B6E" w:rsidRDefault="00135F43" w:rsidP="00E8075A">
                    <w:pPr>
                      <w:jc w:val="right"/>
                      <w:rPr>
                        <w:color w:val="FFFFFF" w:themeColor="background1"/>
                      </w:rPr>
                    </w:pPr>
                    <w:r>
                      <w:rPr>
                        <w:color w:val="FFFFFF" w:themeColor="background1"/>
                      </w:rPr>
                      <w:t xml:space="preserve">Rachel Hawkes / </w:t>
                    </w:r>
                    <w:r w:rsidR="00E8075A">
                      <w:rPr>
                        <w:color w:val="FFFFFF" w:themeColor="background1"/>
                      </w:rPr>
                      <w:t>Stephen Owen</w:t>
                    </w:r>
                  </w:p>
                </w:txbxContent>
              </v:textbox>
            </v:shape>
          </w:pict>
        </mc:Fallback>
      </mc:AlternateContent>
    </w:r>
    <w:r w:rsidR="00666C57">
      <w:rPr>
        <w:rFonts w:eastAsia="+mn-ea" w:cstheme="minorHAnsi"/>
        <w:b/>
        <w:bCs/>
        <w:noProof/>
        <w:color w:val="FFFFFF"/>
        <w:kern w:val="24"/>
        <w:u w:val="single"/>
        <w:lang w:eastAsia="zh-CN"/>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54" w:rsidRDefault="00064754" w:rsidP="00180B91">
      <w:pPr>
        <w:spacing w:after="0" w:line="240" w:lineRule="auto"/>
      </w:pPr>
      <w:r>
        <w:separator/>
      </w:r>
    </w:p>
  </w:footnote>
  <w:footnote w:type="continuationSeparator" w:id="0">
    <w:p w:rsidR="00064754" w:rsidRDefault="00064754"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35F43">
    <w:pPr>
      <w:pStyle w:val="Header"/>
      <w:tabs>
        <w:tab w:val="clear" w:pos="4513"/>
        <w:tab w:val="right" w:pos="10773"/>
      </w:tabs>
      <w:ind w:left="-1134"/>
      <w:jc w:val="right"/>
      <w:rPr>
        <w:color w:val="1F3864" w:themeColor="accent5" w:themeShade="80"/>
      </w:rPr>
    </w:pPr>
    <w:r w:rsidRPr="00175567">
      <w:rPr>
        <w:color w:val="1F3864" w:themeColor="accent5" w:themeShade="80"/>
      </w:rPr>
      <w:tab/>
    </w:r>
    <w:r w:rsidR="00135F43">
      <w:rPr>
        <w:color w:val="1F3864" w:themeColor="accent5" w:themeShade="80"/>
      </w:rPr>
      <w:t xml:space="preserve">        </w:t>
    </w:r>
    <w:proofErr w:type="spellStart"/>
    <w:r w:rsidR="00135F43" w:rsidRPr="00135F43">
      <w:rPr>
        <w:color w:val="1F3864" w:themeColor="accent5" w:themeShade="80"/>
        <w:sz w:val="16"/>
      </w:rPr>
      <w:t>Parler</w:t>
    </w:r>
    <w:proofErr w:type="spellEnd"/>
    <w:r w:rsidR="00135F43" w:rsidRPr="00135F43">
      <w:rPr>
        <w:color w:val="1F3864" w:themeColor="accent5" w:themeShade="80"/>
        <w:sz w:val="16"/>
      </w:rPr>
      <w:t xml:space="preserve"> / </w:t>
    </w:r>
    <w:proofErr w:type="spellStart"/>
    <w:r w:rsidR="00E8075A" w:rsidRPr="00135F43">
      <w:rPr>
        <w:color w:val="1F3864" w:themeColor="accent5" w:themeShade="80"/>
        <w:sz w:val="16"/>
      </w:rPr>
      <w:t>Éc</w:t>
    </w:r>
    <w:r w:rsidR="00135F43" w:rsidRPr="00135F43">
      <w:rPr>
        <w:color w:val="1F3864" w:themeColor="accent5" w:themeShade="80"/>
        <w:sz w:val="16"/>
      </w:rPr>
      <w:t>outer</w:t>
    </w:r>
    <w:proofErr w:type="spellEnd"/>
    <w:r w:rsidR="00135F43" w:rsidRPr="00135F43">
      <w:rPr>
        <w:color w:val="1F3864" w:themeColor="accent5" w:themeShade="80"/>
        <w:sz w:val="16"/>
      </w:rPr>
      <w:t xml:space="preserve">/ </w:t>
    </w:r>
    <w:proofErr w:type="spellStart"/>
    <w:r w:rsidR="00135F43" w:rsidRPr="00135F43">
      <w:rPr>
        <w:color w:val="1F3864" w:themeColor="accent5" w:themeShade="80"/>
        <w:sz w:val="16"/>
      </w:rPr>
      <w:t>É</w:t>
    </w:r>
    <w:r w:rsidR="00135F43">
      <w:rPr>
        <w:color w:val="1F3864" w:themeColor="accent5" w:themeShade="80"/>
        <w:sz w:val="16"/>
      </w:rPr>
      <w:t>c</w:t>
    </w:r>
    <w:r w:rsidR="00E8075A" w:rsidRPr="00135F43">
      <w:rPr>
        <w:color w:val="1F3864" w:themeColor="accent5" w:themeShade="80"/>
        <w:sz w:val="16"/>
      </w:rPr>
      <w:t>ire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5A"/>
    <w:rsid w:val="00064754"/>
    <w:rsid w:val="000C4C36"/>
    <w:rsid w:val="00135F43"/>
    <w:rsid w:val="00175567"/>
    <w:rsid w:val="00180B91"/>
    <w:rsid w:val="003D2C8B"/>
    <w:rsid w:val="00666C57"/>
    <w:rsid w:val="00673776"/>
    <w:rsid w:val="008F414F"/>
    <w:rsid w:val="009A0D9F"/>
    <w:rsid w:val="00A27D29"/>
    <w:rsid w:val="00A842EA"/>
    <w:rsid w:val="00AE312B"/>
    <w:rsid w:val="00AF5A4B"/>
    <w:rsid w:val="00E8075A"/>
    <w:rsid w:val="00E85269"/>
    <w:rsid w:val="00EC2ABF"/>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B54ACC-0760-4B4E-AE4C-9324B0E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43"/>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rFonts w:ascii="Century Gothic" w:eastAsiaTheme="minorEastAsia" w:hAnsi="Century Gothic"/>
      <w:sz w:val="28"/>
      <w:szCs w:val="28"/>
      <w:lang w:eastAsia="zh-CN"/>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rFonts w:ascii="Century Gothic" w:eastAsiaTheme="minorEastAsia" w:hAnsi="Century Gothic"/>
      <w:sz w:val="28"/>
      <w:szCs w:val="28"/>
      <w:lang w:eastAsia="zh-CN"/>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E8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70054751">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479572139">
      <w:bodyDiv w:val="1"/>
      <w:marLeft w:val="0"/>
      <w:marRight w:val="0"/>
      <w:marTop w:val="0"/>
      <w:marBottom w:val="0"/>
      <w:divBdr>
        <w:top w:val="none" w:sz="0" w:space="0" w:color="auto"/>
        <w:left w:val="none" w:sz="0" w:space="0" w:color="auto"/>
        <w:bottom w:val="none" w:sz="0" w:space="0" w:color="auto"/>
        <w:right w:val="none" w:sz="0" w:space="0" w:color="auto"/>
      </w:divBdr>
    </w:div>
    <w:div w:id="1544058383">
      <w:bodyDiv w:val="1"/>
      <w:marLeft w:val="0"/>
      <w:marRight w:val="0"/>
      <w:marTop w:val="0"/>
      <w:marBottom w:val="0"/>
      <w:divBdr>
        <w:top w:val="none" w:sz="0" w:space="0" w:color="auto"/>
        <w:left w:val="none" w:sz="0" w:space="0" w:color="auto"/>
        <w:bottom w:val="none" w:sz="0" w:space="0" w:color="auto"/>
        <w:right w:val="none" w:sz="0" w:space="0" w:color="auto"/>
      </w:divBdr>
    </w:div>
    <w:div w:id="1652372174">
      <w:bodyDiv w:val="1"/>
      <w:marLeft w:val="0"/>
      <w:marRight w:val="0"/>
      <w:marTop w:val="0"/>
      <w:marBottom w:val="0"/>
      <w:divBdr>
        <w:top w:val="none" w:sz="0" w:space="0" w:color="auto"/>
        <w:left w:val="none" w:sz="0" w:space="0" w:color="auto"/>
        <w:bottom w:val="none" w:sz="0" w:space="0" w:color="auto"/>
        <w:right w:val="none" w:sz="0" w:space="0" w:color="auto"/>
      </w:divBdr>
    </w:div>
    <w:div w:id="1836995797">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365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Template>
  <TotalTime>7</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3</cp:revision>
  <cp:lastPrinted>2019-04-28T09:34:00Z</cp:lastPrinted>
  <dcterms:created xsi:type="dcterms:W3CDTF">2019-05-11T09:25:00Z</dcterms:created>
  <dcterms:modified xsi:type="dcterms:W3CDTF">2019-05-11T09:32:00Z</dcterms:modified>
</cp:coreProperties>
</file>