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11720D7C" w:rsidR="00F570DA" w:rsidRPr="005E04AE" w:rsidRDefault="00AB1513" w:rsidP="00F570DA">
      <w:pPr>
        <w:pStyle w:val="Title"/>
        <w:rPr>
          <w:color w:val="1F4E79" w:themeColor="accent1" w:themeShade="80"/>
        </w:rPr>
      </w:pPr>
      <w:r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39" behindDoc="1" locked="0" layoutInCell="1" allowOverlap="1" wp14:anchorId="2634AE41" wp14:editId="43D75FAF">
            <wp:simplePos x="0" y="0"/>
            <wp:positionH relativeFrom="margin">
              <wp:posOffset>6049547</wp:posOffset>
            </wp:positionH>
            <wp:positionV relativeFrom="paragraph">
              <wp:posOffset>244</wp:posOffset>
            </wp:positionV>
            <wp:extent cx="775189" cy="775189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65" cy="77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303"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7214" behindDoc="1" locked="0" layoutInCell="1" allowOverlap="1" wp14:anchorId="47732DCD" wp14:editId="5F04EFEB">
            <wp:simplePos x="0" y="0"/>
            <wp:positionH relativeFrom="column">
              <wp:posOffset>-69899</wp:posOffset>
            </wp:positionH>
            <wp:positionV relativeFrom="paragraph">
              <wp:posOffset>244</wp:posOffset>
            </wp:positionV>
            <wp:extent cx="817685" cy="817685"/>
            <wp:effectExtent l="0" t="0" r="0" b="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67" cy="82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63BFF374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 w:rsidRPr="003B31DF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German – </w:t>
      </w:r>
      <w:r w:rsidR="00C15FB2" w:rsidRPr="003B31DF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1.2</w:t>
      </w:r>
      <w:r w:rsidRPr="003B31DF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84695F" w:rsidRPr="003B31DF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1B9B0E41" w14:textId="5D73D193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50D880AA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5F19CA6C" w:rsidR="00F570DA" w:rsidRPr="005E04AE" w:rsidRDefault="00AB1513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7B777350">
                <wp:simplePos x="0" y="0"/>
                <wp:positionH relativeFrom="column">
                  <wp:posOffset>5829300</wp:posOffset>
                </wp:positionH>
                <wp:positionV relativeFrom="paragraph">
                  <wp:posOffset>292686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0E14949F" w:rsidR="00F570DA" w:rsidRPr="0084357F" w:rsidRDefault="004D0F01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7" type="#_x0000_t202" href="https://quizlet.com/gb/517363090/year-8-german-term-12-week-4-flash-cards/" style="position:absolute;margin-left:459pt;margin-top:23.0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" o:button="t" filled="f" stroked="f">
                <v:fill o:detectmouseclick="t"/>
                <v:textbox>
                  <w:txbxContent>
                    <w:p w14:paraId="78A31F65" w14:textId="0E14949F" w:rsidR="00F570DA" w:rsidRPr="0084357F" w:rsidRDefault="004D0F01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572727DF">
                <wp:simplePos x="0" y="0"/>
                <wp:positionH relativeFrom="column">
                  <wp:posOffset>5519371</wp:posOffset>
                </wp:positionH>
                <wp:positionV relativeFrom="paragraph">
                  <wp:posOffset>13970</wp:posOffset>
                </wp:positionV>
                <wp:extent cx="1681480" cy="347345"/>
                <wp:effectExtent l="0" t="0" r="0" b="0"/>
                <wp:wrapSquare wrapText="bothSides"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8" type="#_x0000_t202" href="https://quizlet.com/gb/517363090/year-8-german-term-12-week-4-flash-cards/" style="position:absolute;margin-left:434.6pt;margin-top:1.1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" o:button="t" filled="f" stroked="f">
                <v:fill o:detectmouseclick="t"/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4957BC89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035DD6DA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hyperlink r:id="rId12" w:history="1">
          <w:r w:rsidRPr="005226B2">
            <w:rPr>
              <w:rStyle w:val="Hyperlink"/>
              <w:rFonts w:eastAsia="Calibri" w:cs="Times New Roman"/>
              <w:bCs/>
              <w:lang w:eastAsia="en-US"/>
            </w:rPr>
            <w:t>here</w:t>
          </w:r>
        </w:hyperlink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D5A10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5AF295E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262BCD3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7550622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55DD3E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0FEC52E9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35792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74C194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833157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1ACB7A1B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20B6EC2F" w14:textId="77777777" w:rsidR="00F570DA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3B31DF">
        <w:rPr>
          <w:rFonts w:eastAsia="Calibri" w:cs="Times New Roman"/>
          <w:b/>
          <w:bCs/>
          <w:color w:val="1F4E79" w:themeColor="accent1" w:themeShade="80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69BB5F70" w:rsidR="00435E5A" w:rsidRPr="00FC0558" w:rsidRDefault="00435E5A" w:rsidP="003C7FE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FB407E" w:rsidRPr="00FB407E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 w:rsidR="00FB407E" w:rsidRPr="00FB407E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Luft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3C2C31F9" w:rsidR="00435E5A" w:rsidRPr="00A775CD" w:rsidRDefault="00435E5A" w:rsidP="003C7FE0">
            <w:pPr>
              <w:rPr>
                <w:b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A775CD" w:rsidRPr="00082CEF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A775CD" w:rsidRPr="00082CEF">
              <w:rPr>
                <w:rFonts w:eastAsia="Times New Roman" w:cs="Arial"/>
                <w:b/>
                <w:color w:val="104F75"/>
                <w:lang w:val="es-CO" w:eastAsia="en-GB"/>
              </w:rPr>
              <w:t>Berg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1A41E364" w:rsidR="00435E5A" w:rsidRDefault="00FB407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sterben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06860097" w:rsidR="00435E5A" w:rsidRDefault="00A775C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54494751" w:rsidR="00435E5A" w:rsidRDefault="00FB407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5908BE1F" w:rsidR="00435E5A" w:rsidRDefault="006C38B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</w:t>
            </w:r>
            <w:r w:rsidR="00E473CB">
              <w:rPr>
                <w:rFonts w:eastAsia="Times New Roman" w:cs="Arial"/>
                <w:bCs/>
                <w:color w:val="104F75"/>
                <w:lang w:val="es-CO" w:eastAsia="en-GB"/>
              </w:rPr>
              <w:t>schwommen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32A2BAB0" w:rsidR="00435E5A" w:rsidRDefault="00FB407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Spaß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745D2017" w:rsidR="00435E5A" w:rsidRDefault="00082CE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gestiegen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27E0AE68" w:rsidR="00435E5A" w:rsidRDefault="00FB407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6D59763C" w:rsidR="00435E5A" w:rsidRDefault="006C38B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Erfahrung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1C909FC6" w:rsidR="00435E5A" w:rsidRPr="00730582" w:rsidRDefault="00435E5A" w:rsidP="003C7FE0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proofErr w:type="spellStart"/>
            <w:r w:rsidR="0073058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klettern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33F7D5D9" w:rsidR="00435E5A" w:rsidRDefault="00435E5A" w:rsidP="003C7FE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6C38B1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6C38B1">
              <w:rPr>
                <w:rFonts w:eastAsia="Times New Roman" w:cs="Arial"/>
                <w:b/>
                <w:color w:val="104F75"/>
                <w:lang w:val="es-CO" w:eastAsia="en-GB"/>
              </w:rPr>
              <w:t>Türkei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2B628319" w:rsidR="00435E5A" w:rsidRDefault="00082CE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Tour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45D3B0E9" w:rsidR="00435E5A" w:rsidRPr="005024A5" w:rsidRDefault="006C38B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die Ferien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7D9753F0" w:rsidR="00435E5A" w:rsidRDefault="0073058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Unterstützung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6536B4A2" w:rsidR="00435E5A" w:rsidRDefault="006C38B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4D2C5C0C" w:rsidR="00435E5A" w:rsidRDefault="00082CE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steigen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7EBC8A75" w:rsidR="00435E5A" w:rsidRDefault="006C38B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079320DC" w:rsidR="00435E5A" w:rsidRDefault="00730582" w:rsidP="0073058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nur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2218A204" w:rsidR="00435E5A" w:rsidRDefault="006C38B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geschwommen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0E47B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3B31DF">
        <w:rPr>
          <w:rFonts w:eastAsia="Calibri" w:cs="Times New Roman"/>
          <w:b/>
          <w:bCs/>
          <w:color w:val="1F4E79" w:themeColor="accent1" w:themeShade="80"/>
          <w:lang w:eastAsia="en-US"/>
        </w:rPr>
        <w:t>Part 3b) 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13965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3A5627DD" w:rsidR="00435E5A" w:rsidRPr="00A775CD" w:rsidRDefault="00435E5A" w:rsidP="003C7FE0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A775C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erfahren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0F4976B4" w:rsidR="00435E5A" w:rsidRPr="00713965" w:rsidRDefault="00435E5A" w:rsidP="003C7FE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D35E8A">
              <w:rPr>
                <w:rFonts w:eastAsia="Times New Roman" w:cs="Arial"/>
                <w:b/>
                <w:color w:val="104F75"/>
                <w:lang w:val="es-CO" w:eastAsia="en-GB"/>
              </w:rPr>
              <w:t>enthalten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4F6A5994" w:rsidR="00435E5A" w:rsidRDefault="00082CE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wandern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0132E94F" w:rsidR="00435E5A" w:rsidRDefault="00F7302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besuchen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1FCD0F02" w:rsidR="00435E5A" w:rsidRDefault="00A775C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enthalten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105B8852" w:rsidR="00435E5A" w:rsidRDefault="00D35E8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haben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0F145DA7" w:rsidR="00435E5A" w:rsidRDefault="00E473C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sterben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5743D58F" w:rsidR="00435E5A" w:rsidRDefault="00E473C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1644156A" w:rsidR="00435E5A" w:rsidRDefault="00A775C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erleben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753F50C3" w:rsidR="00435E5A" w:rsidRDefault="00E473C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02E41F5D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493E777" w14:textId="77777777" w:rsidR="00527EB2" w:rsidRPr="00713965" w:rsidRDefault="00527EB2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27EB2" w:rsidRPr="00713965" w14:paraId="6472CC8F" w14:textId="77777777" w:rsidTr="00A95F4C">
        <w:trPr>
          <w:trHeight w:val="390"/>
        </w:trPr>
        <w:tc>
          <w:tcPr>
            <w:tcW w:w="4907" w:type="dxa"/>
          </w:tcPr>
          <w:p w14:paraId="56F818C8" w14:textId="0F1E2E4E" w:rsidR="00527EB2" w:rsidRPr="00A775CD" w:rsidRDefault="00527EB2" w:rsidP="00A95F4C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lastRenderedPageBreak/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klettern</w:t>
            </w:r>
            <w:proofErr w:type="spellEnd"/>
          </w:p>
        </w:tc>
        <w:tc>
          <w:tcPr>
            <w:tcW w:w="494" w:type="dxa"/>
          </w:tcPr>
          <w:p w14:paraId="06DB9211" w14:textId="77777777" w:rsidR="00527EB2" w:rsidRPr="00713965" w:rsidRDefault="00527EB2" w:rsidP="00A95F4C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307F4EBF" w14:textId="4AFB45A4" w:rsidR="00527EB2" w:rsidRPr="00713965" w:rsidRDefault="00527EB2" w:rsidP="00A95F4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die Tour</w:t>
            </w:r>
          </w:p>
        </w:tc>
        <w:tc>
          <w:tcPr>
            <w:tcW w:w="460" w:type="dxa"/>
          </w:tcPr>
          <w:p w14:paraId="1EFCD48C" w14:textId="77777777" w:rsidR="00527EB2" w:rsidRPr="00713965" w:rsidRDefault="00527EB2" w:rsidP="00A95F4C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527EB2" w:rsidRPr="00713965" w14:paraId="1EC5AFF4" w14:textId="77777777" w:rsidTr="00A95F4C">
        <w:trPr>
          <w:trHeight w:val="340"/>
        </w:trPr>
        <w:tc>
          <w:tcPr>
            <w:tcW w:w="4907" w:type="dxa"/>
          </w:tcPr>
          <w:p w14:paraId="231E71A7" w14:textId="77777777" w:rsidR="00527EB2" w:rsidRDefault="00527EB2" w:rsidP="00A95F4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wandern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5514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1FAD621" w14:textId="77777777" w:rsidR="00527EB2" w:rsidRPr="00713965" w:rsidRDefault="00527EB2" w:rsidP="00A95F4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EF58E3F" w14:textId="30099B10" w:rsidR="00527EB2" w:rsidRDefault="00527EB2" w:rsidP="00A95F4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9789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D5EF40E" w14:textId="77777777" w:rsidR="00527EB2" w:rsidRPr="00713965" w:rsidRDefault="00527EB2" w:rsidP="00A95F4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527EB2" w:rsidRPr="00713965" w14:paraId="2CA5C4E9" w14:textId="77777777" w:rsidTr="00A95F4C">
        <w:trPr>
          <w:trHeight w:val="340"/>
        </w:trPr>
        <w:tc>
          <w:tcPr>
            <w:tcW w:w="4907" w:type="dxa"/>
          </w:tcPr>
          <w:p w14:paraId="20FBE894" w14:textId="235D611B" w:rsidR="00527EB2" w:rsidRDefault="00673E61" w:rsidP="00A95F4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64050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B162D6F" w14:textId="77777777" w:rsidR="00527EB2" w:rsidRPr="00713965" w:rsidRDefault="00527EB2" w:rsidP="00A95F4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CD9F9F5" w14:textId="0678C9E0" w:rsidR="00527EB2" w:rsidRDefault="00527EB2" w:rsidP="00A95F4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Wald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72255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156DE94" w14:textId="77777777" w:rsidR="00527EB2" w:rsidRPr="00713965" w:rsidRDefault="00527EB2" w:rsidP="00A95F4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527EB2" w:rsidRPr="00713965" w14:paraId="169F4BED" w14:textId="77777777" w:rsidTr="00A95F4C">
        <w:trPr>
          <w:trHeight w:val="340"/>
        </w:trPr>
        <w:tc>
          <w:tcPr>
            <w:tcW w:w="4907" w:type="dxa"/>
          </w:tcPr>
          <w:p w14:paraId="6E7FDCE8" w14:textId="7CB5E2CF" w:rsidR="00527EB2" w:rsidRDefault="00527EB2" w:rsidP="00A95F4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steigen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9796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4AAE50" w14:textId="77777777" w:rsidR="00527EB2" w:rsidRPr="00713965" w:rsidRDefault="00527EB2" w:rsidP="00A95F4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0DFA9E" w14:textId="182CCDE1" w:rsidR="00527EB2" w:rsidRDefault="00527EB2" w:rsidP="00A95F4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Kultur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99668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9546B25" w14:textId="77777777" w:rsidR="00527EB2" w:rsidRPr="00713965" w:rsidRDefault="00527EB2" w:rsidP="00A95F4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527EB2" w:rsidRPr="00713965" w14:paraId="3CEAFDE1" w14:textId="77777777" w:rsidTr="00A95F4C">
        <w:trPr>
          <w:trHeight w:val="340"/>
        </w:trPr>
        <w:tc>
          <w:tcPr>
            <w:tcW w:w="4907" w:type="dxa"/>
          </w:tcPr>
          <w:p w14:paraId="783082A2" w14:textId="3D52C110" w:rsidR="00527EB2" w:rsidRDefault="00673E61" w:rsidP="00A95F4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39747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108240" w14:textId="77777777" w:rsidR="00527EB2" w:rsidRPr="00713965" w:rsidRDefault="00527EB2" w:rsidP="00A95F4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61C5C4" w14:textId="157F2D7E" w:rsidR="00527EB2" w:rsidRDefault="00527EB2" w:rsidP="00A95F4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Fahrt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14384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DECB510" w14:textId="77777777" w:rsidR="00527EB2" w:rsidRPr="00713965" w:rsidRDefault="00527EB2" w:rsidP="00A95F4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93F0D0A" w14:textId="77777777" w:rsidR="00527EB2" w:rsidRDefault="00527EB2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B594C32" w14:textId="1E1A7D21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3B31DF">
        <w:rPr>
          <w:rFonts w:eastAsia="Calibri" w:cs="Times New Roman"/>
          <w:b/>
          <w:bCs/>
          <w:color w:val="1F4E79" w:themeColor="accent1" w:themeShade="80"/>
          <w:lang w:eastAsia="en-US"/>
        </w:rPr>
        <w:t>Part 3c) Antonyms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1396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41FF65A5" w:rsidR="00435E5A" w:rsidRPr="00A8187D" w:rsidRDefault="00435E5A" w:rsidP="003C7FE0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A8187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geblieben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63443FC2" w:rsidR="00435E5A" w:rsidRPr="002D72BF" w:rsidRDefault="00A8187D" w:rsidP="003C7FE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</w:t>
            </w:r>
            <w:r w:rsidR="00435E5A">
              <w:rPr>
                <w:rFonts w:eastAsia="Times New Roman" w:cs="Arial"/>
                <w:color w:val="104F75"/>
                <w:lang w:val="es-CO" w:eastAsia="en-GB"/>
              </w:rPr>
              <w:t xml:space="preserve">) </w:t>
            </w:r>
            <w:r w:rsidR="00082CEF">
              <w:rPr>
                <w:rFonts w:eastAsia="Times New Roman" w:cs="Arial"/>
                <w:b/>
                <w:color w:val="104F75"/>
                <w:lang w:val="es-CO" w:eastAsia="en-GB"/>
              </w:rPr>
              <w:t>dieses</w:t>
            </w:r>
          </w:p>
        </w:tc>
        <w:tc>
          <w:tcPr>
            <w:tcW w:w="461" w:type="dxa"/>
          </w:tcPr>
          <w:p w14:paraId="613A134C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50AF7824" w:rsidR="00435E5A" w:rsidRDefault="00A8187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küss</w:t>
            </w:r>
            <w:r w:rsidR="00E473CB">
              <w:rPr>
                <w:rFonts w:eastAsia="Times New Roman" w:cs="Arial"/>
                <w:bCs/>
                <w:color w:val="104F75"/>
                <w:lang w:val="es-CO" w:eastAsia="en-GB"/>
              </w:rPr>
              <w:t>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4469DB65" w:rsidR="00435E5A" w:rsidRPr="009D115C" w:rsidRDefault="00082CE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letztes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1D9B74A6" w:rsidR="00435E5A" w:rsidRPr="009D115C" w:rsidRDefault="00E473C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steigen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0617C243" w:rsidR="00435E5A" w:rsidRDefault="00082CE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durch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1D1FAD0B" w:rsidR="00435E5A" w:rsidRPr="009D115C" w:rsidRDefault="00E473C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gewandert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396F0251" w:rsidR="00435E5A" w:rsidRDefault="002D72B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13AC8131" w:rsidR="00435E5A" w:rsidRDefault="00E473C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klettern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03AF22C4" w:rsidR="00435E5A" w:rsidRDefault="00082CE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selbst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3B31DF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6B7CF23" w14:textId="0AC1C2E3" w:rsidR="00F570DA" w:rsidRPr="0084695F" w:rsidRDefault="00F570DA" w:rsidP="0084695F">
      <w:pPr>
        <w:rPr>
          <w:rFonts w:eastAsia="Calibri" w:cs="Times New Roman"/>
          <w:bCs/>
          <w:color w:val="104F75"/>
          <w:lang w:eastAsia="en-US"/>
        </w:rPr>
      </w:pPr>
      <w:r w:rsidRPr="003B31DF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04F96A8B" w:rsidR="00435E5A" w:rsidRPr="00FC0558" w:rsidRDefault="00435E5A" w:rsidP="00BD408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EA6CE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BD4084">
              <w:rPr>
                <w:rFonts w:eastAsia="Times New Roman" w:cs="Arial"/>
                <w:bCs/>
                <w:color w:val="104F75"/>
                <w:lang w:val="es-CO" w:eastAsia="en-GB"/>
              </w:rPr>
              <w:t>Wolfgang</w:t>
            </w:r>
            <w:r w:rsidR="00EA6CE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EA6CEC"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 w:rsidR="00EA6CE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EA6CEC" w:rsidRPr="00EA6CE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gestiegen</w:t>
            </w:r>
            <w:proofErr w:type="spellEnd"/>
            <w:r w:rsidR="00EA6CE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</w:p>
        </w:tc>
        <w:tc>
          <w:tcPr>
            <w:tcW w:w="494" w:type="dxa"/>
          </w:tcPr>
          <w:p w14:paraId="05E317E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3F226CEB" w:rsidR="00435E5A" w:rsidRDefault="00EA6CEC" w:rsidP="003C7FE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A761B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A761BC">
              <w:rPr>
                <w:rFonts w:eastAsia="Times New Roman" w:cs="Arial"/>
                <w:color w:val="104F75"/>
                <w:lang w:val="es-CO" w:eastAsia="en-GB"/>
              </w:rPr>
              <w:t>Ulrike</w:t>
            </w:r>
            <w:proofErr w:type="spellEnd"/>
            <w:r w:rsidR="00A761B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A761BC">
              <w:rPr>
                <w:rFonts w:eastAsia="Times New Roman" w:cs="Arial"/>
                <w:color w:val="104F75"/>
                <w:lang w:val="es-CO" w:eastAsia="en-GB"/>
              </w:rPr>
              <w:t>besucht</w:t>
            </w:r>
            <w:proofErr w:type="spellEnd"/>
            <w:r w:rsidR="00A761B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A761BC" w:rsidRPr="00A761BC">
              <w:rPr>
                <w:rFonts w:eastAsia="Times New Roman" w:cs="Arial"/>
                <w:b/>
                <w:color w:val="104F75"/>
                <w:lang w:val="es-CO" w:eastAsia="en-GB"/>
              </w:rPr>
              <w:t>mich</w:t>
            </w:r>
            <w:proofErr w:type="spellEnd"/>
            <w:r w:rsidR="00A761BC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4311C31C" w:rsidR="00435E5A" w:rsidRDefault="00EA6CE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geschwommen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72A3A345" w:rsidR="00435E5A" w:rsidRDefault="00A761B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7B4938B7" w:rsidR="00435E5A" w:rsidRDefault="00EA6CE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geblieben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22DF7BF8" w:rsidR="00435E5A" w:rsidRDefault="00A761B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1B76E21D" w:rsidR="00435E5A" w:rsidRDefault="00EA6CE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wandern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482A893B" w:rsidR="00435E5A" w:rsidRDefault="00A761B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Türkei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5BD31AD2" w:rsidR="00435E5A" w:rsidRDefault="00BD408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0B919ADD" w:rsidR="00435E5A" w:rsidRDefault="00E50D2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nichts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A761BC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03D795A7" w:rsidR="00435E5A" w:rsidRDefault="00435E5A" w:rsidP="003C7FE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proofErr w:type="spellStart"/>
            <w:r w:rsidR="00BD4084" w:rsidRPr="00BD408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Klettern</w:t>
            </w:r>
            <w:proofErr w:type="spellEnd"/>
            <w:r w:rsidR="00BD408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BD4084">
              <w:rPr>
                <w:rFonts w:eastAsia="Times New Roman" w:cs="Arial"/>
                <w:bCs/>
                <w:color w:val="104F75"/>
                <w:lang w:val="es-CO" w:eastAsia="en-GB"/>
              </w:rPr>
              <w:t>macht</w:t>
            </w:r>
            <w:proofErr w:type="spellEnd"/>
            <w:r w:rsidR="00BD408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BD4084">
              <w:rPr>
                <w:rFonts w:eastAsia="Times New Roman" w:cs="Arial"/>
                <w:bCs/>
                <w:color w:val="104F75"/>
                <w:lang w:val="es-CO" w:eastAsia="en-GB"/>
              </w:rPr>
              <w:t>Spaß</w:t>
            </w:r>
            <w:proofErr w:type="spellEnd"/>
            <w:r w:rsidR="00BD4084">
              <w:rPr>
                <w:rFonts w:eastAsia="Times New Roman" w:cs="Arial"/>
                <w:bCs/>
                <w:color w:val="104F75"/>
                <w:lang w:val="es-CO" w:eastAsia="en-GB"/>
              </w:rPr>
              <w:t>!</w:t>
            </w:r>
          </w:p>
        </w:tc>
        <w:tc>
          <w:tcPr>
            <w:tcW w:w="494" w:type="dxa"/>
          </w:tcPr>
          <w:p w14:paraId="2EBD5B8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19C85CFE" w:rsidR="00435E5A" w:rsidRPr="00A761BC" w:rsidRDefault="00EA6CEC" w:rsidP="0007042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070424">
              <w:rPr>
                <w:rFonts w:eastAsia="Times New Roman" w:cs="Arial"/>
                <w:color w:val="104F75"/>
                <w:lang w:val="es-CO" w:eastAsia="en-GB"/>
              </w:rPr>
              <w:t>Wo</w:t>
            </w:r>
            <w:proofErr w:type="spellEnd"/>
            <w:r w:rsidR="00A761B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070424">
              <w:rPr>
                <w:rFonts w:eastAsia="Times New Roman" w:cs="Arial"/>
                <w:b/>
                <w:color w:val="104F75"/>
                <w:lang w:val="es-CO" w:eastAsia="en-GB"/>
              </w:rPr>
              <w:t>erfährt</w:t>
            </w:r>
            <w:proofErr w:type="spellEnd"/>
            <w:r w:rsidR="00070424">
              <w:rPr>
                <w:rFonts w:eastAsia="Times New Roman" w:cs="Arial"/>
                <w:color w:val="104F75"/>
                <w:lang w:val="es-CO" w:eastAsia="en-GB"/>
              </w:rPr>
              <w:t xml:space="preserve"> Wolfgang das</w:t>
            </w:r>
            <w:r w:rsidR="00A761BC">
              <w:rPr>
                <w:rFonts w:eastAsia="Times New Roman" w:cs="Arial"/>
                <w:color w:val="104F75"/>
                <w:lang w:val="es-CO" w:eastAsia="en-GB"/>
              </w:rPr>
              <w:t>?</w:t>
            </w:r>
          </w:p>
        </w:tc>
        <w:tc>
          <w:tcPr>
            <w:tcW w:w="460" w:type="dxa"/>
          </w:tcPr>
          <w:p w14:paraId="4A2A9486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4111BEC8" w:rsidR="00435E5A" w:rsidRPr="003A119A" w:rsidRDefault="00BD408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wandern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3BC663DA" w:rsidR="00435E5A" w:rsidRDefault="0007042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kauft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6561E1E6" w:rsidR="00435E5A" w:rsidRDefault="00BD408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geschwommen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3DB6EBE0" w:rsidR="00435E5A" w:rsidRPr="005E04AE" w:rsidRDefault="00E50D2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wandert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60D0D067" w:rsidR="00435E5A" w:rsidRDefault="00BD408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5A1293EC" w:rsidR="00435E5A" w:rsidRPr="005E04AE" w:rsidRDefault="0007042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gestiegen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45D7DFC7" w:rsidR="00435E5A" w:rsidRPr="00F40FB0" w:rsidRDefault="00BD408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enthalten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475D5B11" w:rsidR="00435E5A" w:rsidRPr="005E04AE" w:rsidRDefault="00E50D2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besucht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92FB30" w14:textId="77777777" w:rsidR="00FB407E" w:rsidRDefault="00FB407E" w:rsidP="00F570DA">
      <w:pPr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A6CEC" w:rsidRPr="005226B2" w14:paraId="6DFF8662" w14:textId="77777777" w:rsidTr="00F22B0C">
        <w:trPr>
          <w:trHeight w:val="390"/>
        </w:trPr>
        <w:tc>
          <w:tcPr>
            <w:tcW w:w="4907" w:type="dxa"/>
          </w:tcPr>
          <w:p w14:paraId="4C2372EF" w14:textId="3FF95F86" w:rsidR="00EA6CEC" w:rsidRDefault="00EA6CEC" w:rsidP="00F22B0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3) </w:t>
            </w:r>
            <w:r w:rsidR="00F32C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Mia </w:t>
            </w:r>
            <w:proofErr w:type="spellStart"/>
            <w:r w:rsidR="00F32C08"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 w:rsidR="00F32C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F32C08">
              <w:rPr>
                <w:rFonts w:eastAsia="Times New Roman" w:cs="Arial"/>
                <w:bCs/>
                <w:color w:val="104F75"/>
                <w:lang w:val="es-CO" w:eastAsia="en-GB"/>
              </w:rPr>
              <w:t>im</w:t>
            </w:r>
            <w:proofErr w:type="spellEnd"/>
            <w:r w:rsidR="00F32C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F32C08" w:rsidRPr="00F32C0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Juli</w:t>
            </w:r>
            <w:proofErr w:type="spellEnd"/>
            <w:r w:rsidR="00F32C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F32C08">
              <w:rPr>
                <w:rFonts w:eastAsia="Times New Roman" w:cs="Arial"/>
                <w:bCs/>
                <w:color w:val="104F75"/>
                <w:lang w:val="es-CO" w:eastAsia="en-GB"/>
              </w:rPr>
              <w:t>geblieben</w:t>
            </w:r>
            <w:proofErr w:type="spellEnd"/>
            <w:r w:rsidR="00F32C0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6FD1BDC" w14:textId="77777777" w:rsidR="00EA6CEC" w:rsidRPr="005E04AE" w:rsidRDefault="00EA6CEC" w:rsidP="00F22B0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7228304" w14:textId="5179F74F" w:rsidR="00EA6CEC" w:rsidRDefault="00EA6CEC" w:rsidP="003B31D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7) </w:t>
            </w:r>
            <w:proofErr w:type="spellStart"/>
            <w:r w:rsidR="00F7302F">
              <w:rPr>
                <w:rFonts w:eastAsia="Times New Roman" w:cs="Arial"/>
                <w:color w:val="104F75"/>
                <w:lang w:val="es-CO" w:eastAsia="en-GB"/>
              </w:rPr>
              <w:t>Ich</w:t>
            </w:r>
            <w:proofErr w:type="spellEnd"/>
            <w:r w:rsidR="00F7302F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F7302F">
              <w:rPr>
                <w:rFonts w:eastAsia="Times New Roman" w:cs="Arial"/>
                <w:color w:val="104F75"/>
                <w:lang w:val="es-CO" w:eastAsia="en-GB"/>
              </w:rPr>
              <w:t>habe</w:t>
            </w:r>
            <w:proofErr w:type="spellEnd"/>
            <w:r w:rsidR="00F7302F">
              <w:rPr>
                <w:rFonts w:eastAsia="Times New Roman" w:cs="Arial"/>
                <w:color w:val="104F75"/>
                <w:lang w:val="es-CO" w:eastAsia="en-GB"/>
              </w:rPr>
              <w:t xml:space="preserve"> das </w:t>
            </w:r>
            <w:proofErr w:type="spellStart"/>
            <w:r w:rsidR="00F7302F" w:rsidRPr="00F7302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schon</w:t>
            </w:r>
            <w:proofErr w:type="spellEnd"/>
            <w:r w:rsidR="00F7302F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F7302F">
              <w:rPr>
                <w:rFonts w:eastAsia="Times New Roman" w:cs="Arial"/>
                <w:color w:val="104F75"/>
                <w:lang w:val="es-CO" w:eastAsia="en-GB"/>
              </w:rPr>
              <w:t>gemacht</w:t>
            </w:r>
            <w:proofErr w:type="spellEnd"/>
            <w:r w:rsidR="00F7302F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208FDDB" w14:textId="77777777" w:rsidR="00EA6CEC" w:rsidRPr="005E04AE" w:rsidRDefault="00EA6CEC" w:rsidP="00F22B0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A6CEC" w:rsidRPr="005E04AE" w14:paraId="36271A06" w14:textId="77777777" w:rsidTr="00F22B0C">
        <w:trPr>
          <w:trHeight w:val="340"/>
        </w:trPr>
        <w:tc>
          <w:tcPr>
            <w:tcW w:w="4907" w:type="dxa"/>
          </w:tcPr>
          <w:p w14:paraId="7ED356E8" w14:textId="0B1C99AA" w:rsidR="00EA6CEC" w:rsidRPr="003A119A" w:rsidRDefault="00F32C08" w:rsidP="00F22B0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Türkei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55467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CBA057C" w14:textId="77777777" w:rsidR="00EA6CEC" w:rsidRPr="005E04AE" w:rsidRDefault="00EA6CEC" w:rsidP="00F22B0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711B9F" w14:textId="7A52947D" w:rsidR="00EA6CEC" w:rsidRDefault="00F7302F" w:rsidP="00F22B0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nichts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3134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3D77BB" w14:textId="77777777" w:rsidR="00EA6CEC" w:rsidRPr="005E04AE" w:rsidRDefault="00EA6CEC" w:rsidP="00F22B0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A6CEC" w:rsidRPr="005E04AE" w14:paraId="5BCE893E" w14:textId="77777777" w:rsidTr="00F22B0C">
        <w:trPr>
          <w:trHeight w:val="340"/>
        </w:trPr>
        <w:tc>
          <w:tcPr>
            <w:tcW w:w="4907" w:type="dxa"/>
          </w:tcPr>
          <w:p w14:paraId="151E30E6" w14:textId="633FB917" w:rsidR="00EA6CEC" w:rsidRDefault="00F32C08" w:rsidP="00F22B0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August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097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2469D6E" w14:textId="77777777" w:rsidR="00EA6CEC" w:rsidRPr="005E04AE" w:rsidRDefault="00EA6CEC" w:rsidP="00F22B0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A124F71" w14:textId="1BA6D402" w:rsidR="00EA6CEC" w:rsidRPr="005E04AE" w:rsidRDefault="00F7302F" w:rsidP="00F22B0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1967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B7E6AA9" w14:textId="77777777" w:rsidR="00EA6CEC" w:rsidRPr="005E04AE" w:rsidRDefault="00EA6CEC" w:rsidP="00F22B0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A6CEC" w:rsidRPr="005E04AE" w14:paraId="18A5BDFD" w14:textId="77777777" w:rsidTr="00F22B0C">
        <w:trPr>
          <w:trHeight w:val="340"/>
        </w:trPr>
        <w:tc>
          <w:tcPr>
            <w:tcW w:w="4907" w:type="dxa"/>
          </w:tcPr>
          <w:p w14:paraId="1D74040A" w14:textId="1EAC9940" w:rsidR="00EA6CEC" w:rsidRDefault="00F32C08" w:rsidP="00F22B0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neunzig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2057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CBB86C" w14:textId="77777777" w:rsidR="00EA6CEC" w:rsidRPr="005E04AE" w:rsidRDefault="00EA6CEC" w:rsidP="00F22B0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6EB0F8" w14:textId="102A1D3D" w:rsidR="00EA6CEC" w:rsidRPr="005E04AE" w:rsidRDefault="003B31DF" w:rsidP="00F22B0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6443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187FA9A" w14:textId="77777777" w:rsidR="00EA6CEC" w:rsidRPr="005E04AE" w:rsidRDefault="00EA6CEC" w:rsidP="00F22B0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A6CEC" w:rsidRPr="005E04AE" w14:paraId="01ADD869" w14:textId="77777777" w:rsidTr="00F22B0C">
        <w:trPr>
          <w:trHeight w:val="340"/>
        </w:trPr>
        <w:tc>
          <w:tcPr>
            <w:tcW w:w="4907" w:type="dxa"/>
          </w:tcPr>
          <w:p w14:paraId="297656CC" w14:textId="4B16933E" w:rsidR="00EA6CEC" w:rsidRPr="00F40FB0" w:rsidRDefault="00F32C08" w:rsidP="00F22B0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Wald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7276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EC9951" w14:textId="77777777" w:rsidR="00EA6CEC" w:rsidRPr="005E04AE" w:rsidRDefault="00EA6CEC" w:rsidP="00F22B0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EC27DA8" w14:textId="13121C49" w:rsidR="00EA6CEC" w:rsidRPr="005E04AE" w:rsidRDefault="00F7302F" w:rsidP="00F22B0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885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65B8FF2" w14:textId="77777777" w:rsidR="00EA6CEC" w:rsidRPr="005E04AE" w:rsidRDefault="00EA6CEC" w:rsidP="00F22B0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8585A2C" w14:textId="77777777" w:rsidR="00EA6CEC" w:rsidRDefault="00EA6CEC" w:rsidP="00F570DA">
      <w:pPr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A6CEC" w:rsidRPr="005226B2" w14:paraId="12F88D39" w14:textId="77777777" w:rsidTr="00F22B0C">
        <w:trPr>
          <w:trHeight w:val="390"/>
        </w:trPr>
        <w:tc>
          <w:tcPr>
            <w:tcW w:w="4907" w:type="dxa"/>
          </w:tcPr>
          <w:p w14:paraId="0AEA6B35" w14:textId="4843A302" w:rsidR="00EA6CEC" w:rsidRDefault="00EA6CEC" w:rsidP="00F22B0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4) </w:t>
            </w:r>
            <w:r w:rsidR="00A761B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 w:rsidR="00A761BC" w:rsidRPr="00A761B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Kleidung</w:t>
            </w:r>
            <w:proofErr w:type="spellEnd"/>
            <w:r w:rsidR="00A761B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A761BC"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 w:rsidR="00A761B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A761BC">
              <w:rPr>
                <w:rFonts w:eastAsia="Times New Roman" w:cs="Arial"/>
                <w:bCs/>
                <w:color w:val="104F75"/>
                <w:lang w:val="es-CO" w:eastAsia="en-GB"/>
              </w:rPr>
              <w:t>wunderbar</w:t>
            </w:r>
            <w:proofErr w:type="spellEnd"/>
            <w:r w:rsidR="00A761BC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5E1F8647" w14:textId="77777777" w:rsidR="00EA6CEC" w:rsidRPr="005E04AE" w:rsidRDefault="00EA6CEC" w:rsidP="00F22B0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A6F2A35" w14:textId="53F406F6" w:rsidR="00EA6CEC" w:rsidRPr="003B31DF" w:rsidRDefault="00EA6CEC" w:rsidP="00F22B0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B31DF">
              <w:rPr>
                <w:rFonts w:eastAsia="Times New Roman" w:cs="Arial"/>
                <w:color w:val="104F75"/>
                <w:lang w:val="es-CO" w:eastAsia="en-GB"/>
              </w:rPr>
              <w:t>Meine</w:t>
            </w:r>
            <w:proofErr w:type="spellEnd"/>
            <w:r w:rsidR="003B31DF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3B31DF">
              <w:rPr>
                <w:rFonts w:eastAsia="Times New Roman" w:cs="Arial"/>
                <w:color w:val="104F75"/>
                <w:lang w:val="es-CO" w:eastAsia="en-GB"/>
              </w:rPr>
              <w:t>Freunde</w:t>
            </w:r>
            <w:proofErr w:type="spellEnd"/>
            <w:r w:rsidR="003B31DF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3B31DF" w:rsidRPr="003B31DF">
              <w:rPr>
                <w:rFonts w:eastAsia="Times New Roman" w:cs="Arial"/>
                <w:b/>
                <w:color w:val="104F75"/>
                <w:lang w:val="es-CO" w:eastAsia="en-GB"/>
              </w:rPr>
              <w:t>wandern</w:t>
            </w:r>
            <w:proofErr w:type="spellEnd"/>
            <w:r w:rsidR="003B31DF">
              <w:rPr>
                <w:rFonts w:eastAsia="Times New Roman" w:cs="Arial"/>
                <w:color w:val="104F75"/>
                <w:lang w:val="es-CO" w:eastAsia="en-GB"/>
              </w:rPr>
              <w:t xml:space="preserve"> in der </w:t>
            </w:r>
            <w:proofErr w:type="spellStart"/>
            <w:r w:rsidR="003B31DF">
              <w:rPr>
                <w:rFonts w:eastAsia="Times New Roman" w:cs="Arial"/>
                <w:color w:val="104F75"/>
                <w:lang w:val="es-CO" w:eastAsia="en-GB"/>
              </w:rPr>
              <w:t>Türkei</w:t>
            </w:r>
            <w:proofErr w:type="spellEnd"/>
            <w:r w:rsidR="003B31DF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15B319FC" w14:textId="77777777" w:rsidR="00EA6CEC" w:rsidRPr="005E04AE" w:rsidRDefault="00EA6CEC" w:rsidP="00F22B0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A6CEC" w:rsidRPr="005E04AE" w14:paraId="2CC22D10" w14:textId="77777777" w:rsidTr="00F22B0C">
        <w:trPr>
          <w:trHeight w:val="340"/>
        </w:trPr>
        <w:tc>
          <w:tcPr>
            <w:tcW w:w="4907" w:type="dxa"/>
          </w:tcPr>
          <w:p w14:paraId="644E91C8" w14:textId="71DD9FF0" w:rsidR="00EA6CEC" w:rsidRPr="003A119A" w:rsidRDefault="00A761BC" w:rsidP="00F22B0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Fahrt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53B89D6" w14:textId="77777777" w:rsidR="00EA6CEC" w:rsidRPr="005E04AE" w:rsidRDefault="00EA6CEC" w:rsidP="00F22B0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823AAF6" w14:textId="7ED7623C" w:rsidR="00EA6CEC" w:rsidRDefault="00FF2100" w:rsidP="00F22B0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erleben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die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Kultur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0044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B627F81" w14:textId="77777777" w:rsidR="00EA6CEC" w:rsidRPr="005E04AE" w:rsidRDefault="00EA6CEC" w:rsidP="00F22B0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A6CEC" w:rsidRPr="005E04AE" w14:paraId="7243FB65" w14:textId="77777777" w:rsidTr="00F22B0C">
        <w:trPr>
          <w:trHeight w:val="340"/>
        </w:trPr>
        <w:tc>
          <w:tcPr>
            <w:tcW w:w="4907" w:type="dxa"/>
          </w:tcPr>
          <w:p w14:paraId="3047974E" w14:textId="66F093C9" w:rsidR="00EA6CEC" w:rsidRDefault="00E473CB" w:rsidP="00F22B0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2B41B1">
              <w:rPr>
                <w:rFonts w:eastAsia="Times New Roman" w:cs="Arial"/>
                <w:bCs/>
                <w:color w:val="104F75"/>
                <w:lang w:val="es-CO" w:eastAsia="en-GB"/>
              </w:rPr>
              <w:t>Unterstüzung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7780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58452AB" w14:textId="77777777" w:rsidR="00EA6CEC" w:rsidRPr="005E04AE" w:rsidRDefault="00EA6CEC" w:rsidP="00F22B0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06440F8" w14:textId="7A6F0C0E" w:rsidR="00EA6CEC" w:rsidRPr="005E04AE" w:rsidRDefault="003B31DF" w:rsidP="00F22B0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</w:t>
            </w:r>
            <w:r w:rsidR="00FF2100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blieben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56160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11D0B37" w14:textId="77777777" w:rsidR="00EA6CEC" w:rsidRPr="005E04AE" w:rsidRDefault="00EA6CEC" w:rsidP="00F22B0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A6CEC" w:rsidRPr="005E04AE" w14:paraId="72512C81" w14:textId="77777777" w:rsidTr="00F22B0C">
        <w:trPr>
          <w:trHeight w:val="340"/>
        </w:trPr>
        <w:tc>
          <w:tcPr>
            <w:tcW w:w="4907" w:type="dxa"/>
          </w:tcPr>
          <w:p w14:paraId="351045AE" w14:textId="67675AE6" w:rsidR="00EA6CEC" w:rsidRDefault="00A761BC" w:rsidP="00F22B0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Bevölkerung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1446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C4E04F1" w14:textId="77777777" w:rsidR="00EA6CEC" w:rsidRPr="005E04AE" w:rsidRDefault="00EA6CEC" w:rsidP="00F22B0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8207E7F" w14:textId="6473305A" w:rsidR="00EA6CEC" w:rsidRPr="005E04AE" w:rsidRDefault="00FF2100" w:rsidP="00F22B0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nur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fünfzig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Prozent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86818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1A1AC06" w14:textId="77777777" w:rsidR="00EA6CEC" w:rsidRPr="005E04AE" w:rsidRDefault="00EA6CEC" w:rsidP="00F22B0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A6CEC" w:rsidRPr="005E04AE" w14:paraId="63A66834" w14:textId="77777777" w:rsidTr="00F22B0C">
        <w:trPr>
          <w:trHeight w:val="340"/>
        </w:trPr>
        <w:tc>
          <w:tcPr>
            <w:tcW w:w="4907" w:type="dxa"/>
          </w:tcPr>
          <w:p w14:paraId="2F255843" w14:textId="53FC1A3F" w:rsidR="00EA6CEC" w:rsidRPr="00F40FB0" w:rsidRDefault="00082CEF" w:rsidP="00F22B0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Berg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6038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6B7BE82" w14:textId="77777777" w:rsidR="00EA6CEC" w:rsidRPr="005E04AE" w:rsidRDefault="00EA6CEC" w:rsidP="00F22B0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2145599" w14:textId="53BBFEE8" w:rsidR="00EA6CEC" w:rsidRPr="005E04AE" w:rsidRDefault="003B31DF" w:rsidP="00F22B0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klettern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15171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24964A" w14:textId="77777777" w:rsidR="00EA6CEC" w:rsidRPr="005E04AE" w:rsidRDefault="00EA6CEC" w:rsidP="00F22B0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553EF0B" w14:textId="77777777" w:rsidR="00EA6CEC" w:rsidRDefault="00EA6CEC" w:rsidP="00F570DA">
      <w:pPr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323266B8" w14:textId="77777777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3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6D6C8F80" w:rsidR="00435E5A" w:rsidRPr="00573B62" w:rsidRDefault="003C7FE0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air</w:t>
            </w:r>
          </w:p>
        </w:tc>
        <w:tc>
          <w:tcPr>
            <w:tcW w:w="610" w:type="dxa"/>
            <w:vAlign w:val="center"/>
          </w:tcPr>
          <w:p w14:paraId="6288BA08" w14:textId="07DB445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3255A471" w14:textId="226F2C06" w:rsidR="00435E5A" w:rsidRPr="00573B62" w:rsidRDefault="00000A18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forest, woods</w:t>
            </w:r>
          </w:p>
        </w:tc>
      </w:tr>
      <w:tr w:rsidR="00435E5A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78CA1D21" w:rsidR="00435E5A" w:rsidRPr="00573B62" w:rsidRDefault="003C7FE0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hill, mountain</w:t>
            </w:r>
          </w:p>
        </w:tc>
        <w:tc>
          <w:tcPr>
            <w:tcW w:w="610" w:type="dxa"/>
            <w:vAlign w:val="center"/>
          </w:tcPr>
          <w:p w14:paraId="4239B1AD" w14:textId="6B3085A0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3A620CCB" w14:textId="1DF8AC5C" w:rsidR="00435E5A" w:rsidRPr="00573B62" w:rsidRDefault="00000A18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experience</w:t>
            </w:r>
          </w:p>
        </w:tc>
      </w:tr>
      <w:tr w:rsidR="00435E5A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7CCC7019" w:rsidR="00435E5A" w:rsidRPr="00573B62" w:rsidRDefault="003C7FE0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experience, experiencing</w:t>
            </w:r>
          </w:p>
        </w:tc>
        <w:tc>
          <w:tcPr>
            <w:tcW w:w="610" w:type="dxa"/>
            <w:vAlign w:val="center"/>
          </w:tcPr>
          <w:p w14:paraId="2C84CB70" w14:textId="62D483C1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7D7D638C" w14:textId="67F91884" w:rsidR="00435E5A" w:rsidRPr="00573B62" w:rsidRDefault="00000A18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climb, climbing</w:t>
            </w:r>
          </w:p>
        </w:tc>
      </w:tr>
      <w:tr w:rsidR="00435E5A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49F56BB0" w:rsidR="00435E5A" w:rsidRPr="00573B62" w:rsidRDefault="003C7FE0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to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kiss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18F0C5BC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54E5C1A9" w14:textId="5A2E6AA6" w:rsidR="00435E5A" w:rsidRPr="00573B62" w:rsidRDefault="00000A18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to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climb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climbing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into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)</w:t>
            </w:r>
          </w:p>
        </w:tc>
      </w:tr>
      <w:tr w:rsidR="00435E5A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26187815" w:rsidR="00435E5A" w:rsidRPr="00573B62" w:rsidRDefault="00000A18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climbed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into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)</w:t>
            </w:r>
          </w:p>
        </w:tc>
        <w:tc>
          <w:tcPr>
            <w:tcW w:w="610" w:type="dxa"/>
            <w:vAlign w:val="center"/>
          </w:tcPr>
          <w:p w14:paraId="5E8A596D" w14:textId="528A4C94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7C95991D" w14:textId="41BE5552" w:rsidR="00435E5A" w:rsidRPr="00573B62" w:rsidRDefault="00000A18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swam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swum</w:t>
            </w:r>
            <w:proofErr w:type="spellEnd"/>
          </w:p>
        </w:tc>
      </w:tr>
      <w:tr w:rsidR="00435E5A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13C383EA" w:rsidR="00435E5A" w:rsidRPr="00573B62" w:rsidRDefault="00000A18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stayed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remained</w:t>
            </w:r>
            <w:proofErr w:type="spellEnd"/>
          </w:p>
        </w:tc>
        <w:tc>
          <w:tcPr>
            <w:tcW w:w="610" w:type="dxa"/>
            <w:vAlign w:val="center"/>
          </w:tcPr>
          <w:p w14:paraId="46A383E9" w14:textId="11563BA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880" w:type="dxa"/>
          </w:tcPr>
          <w:p w14:paraId="0A085305" w14:textId="3DDBFDA9" w:rsidR="00435E5A" w:rsidRPr="00573B62" w:rsidRDefault="00000A18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oh</w:t>
            </w:r>
          </w:p>
        </w:tc>
      </w:tr>
      <w:tr w:rsidR="00435E5A" w:rsidRPr="00573B62" w14:paraId="743BE5E6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25E2F96" w14:textId="2E040211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52547E1C" w14:textId="4EA86A05" w:rsidR="00435E5A" w:rsidRPr="00573B62" w:rsidRDefault="00000A18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to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hike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hiking</w:t>
            </w:r>
            <w:proofErr w:type="spellEnd"/>
          </w:p>
        </w:tc>
        <w:tc>
          <w:tcPr>
            <w:tcW w:w="610" w:type="dxa"/>
            <w:vAlign w:val="center"/>
          </w:tcPr>
          <w:p w14:paraId="0E76D23D" w14:textId="4B9F6FBC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880" w:type="dxa"/>
          </w:tcPr>
          <w:p w14:paraId="7F6C2E5F" w14:textId="3B9F1230" w:rsidR="00435E5A" w:rsidRPr="00573B62" w:rsidRDefault="00000A18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drive,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trip</w:t>
            </w:r>
            <w:proofErr w:type="spellEnd"/>
          </w:p>
        </w:tc>
      </w:tr>
      <w:tr w:rsidR="00435E5A" w:rsidRPr="00573B62" w14:paraId="1579ABA0" w14:textId="77777777" w:rsidTr="00306F87">
        <w:trPr>
          <w:trHeight w:val="352"/>
        </w:trPr>
        <w:tc>
          <w:tcPr>
            <w:tcW w:w="562" w:type="dxa"/>
            <w:vAlign w:val="center"/>
          </w:tcPr>
          <w:p w14:paraId="38EF9E45" w14:textId="463A086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716" w:type="dxa"/>
          </w:tcPr>
          <w:p w14:paraId="5B977E54" w14:textId="2DF81CA2" w:rsidR="00435E5A" w:rsidRPr="00573B62" w:rsidRDefault="00000A18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through</w:t>
            </w:r>
            <w:proofErr w:type="spellEnd"/>
          </w:p>
        </w:tc>
        <w:tc>
          <w:tcPr>
            <w:tcW w:w="610" w:type="dxa"/>
            <w:vAlign w:val="center"/>
          </w:tcPr>
          <w:p w14:paraId="5DD63E5F" w14:textId="61E1AF2D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16</w:t>
            </w:r>
          </w:p>
        </w:tc>
        <w:tc>
          <w:tcPr>
            <w:tcW w:w="4880" w:type="dxa"/>
          </w:tcPr>
          <w:p w14:paraId="7F23A4E4" w14:textId="60899473" w:rsidR="00435E5A" w:rsidRPr="00573B62" w:rsidRDefault="00000A18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fresh</w:t>
            </w:r>
            <w:proofErr w:type="spellEnd"/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562B0A1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C55B003" w14:textId="77777777" w:rsidR="00175567" w:rsidRPr="00175567" w:rsidRDefault="00175567" w:rsidP="00175567"/>
    <w:p w14:paraId="5E4E48EA" w14:textId="77777777" w:rsidR="00175567" w:rsidRPr="00175567" w:rsidRDefault="00175567" w:rsidP="00175567"/>
    <w:p w14:paraId="7C503370" w14:textId="77777777" w:rsidR="00175567" w:rsidRPr="00175567" w:rsidRDefault="00175567" w:rsidP="00175567"/>
    <w:p w14:paraId="2BD24840" w14:textId="77777777" w:rsidR="00175567" w:rsidRPr="00175567" w:rsidRDefault="00175567" w:rsidP="00175567"/>
    <w:p w14:paraId="3D2A7CC4" w14:textId="77777777" w:rsidR="00175567" w:rsidRPr="00175567" w:rsidRDefault="00175567" w:rsidP="00175567"/>
    <w:p w14:paraId="220149EA" w14:textId="77777777" w:rsidR="00175567" w:rsidRPr="00175567" w:rsidRDefault="00175567" w:rsidP="00175567"/>
    <w:p w14:paraId="267D6043" w14:textId="77777777" w:rsidR="00175567" w:rsidRPr="00175567" w:rsidRDefault="00175567" w:rsidP="00175567"/>
    <w:p w14:paraId="32E2C468" w14:textId="77777777" w:rsidR="00175567" w:rsidRPr="00175567" w:rsidRDefault="00175567" w:rsidP="00175567"/>
    <w:p w14:paraId="409589FF" w14:textId="77777777" w:rsidR="00175567" w:rsidRPr="00175567" w:rsidRDefault="00175567" w:rsidP="00175567"/>
    <w:p w14:paraId="43DBC8AA" w14:textId="77777777" w:rsidR="00175567" w:rsidRPr="00175567" w:rsidRDefault="00175567" w:rsidP="00175567"/>
    <w:p w14:paraId="61ADF11B" w14:textId="77777777" w:rsidR="00175567" w:rsidRPr="00175567" w:rsidRDefault="00175567" w:rsidP="00175567"/>
    <w:p w14:paraId="6907805B" w14:textId="77777777" w:rsidR="00175567" w:rsidRPr="00175567" w:rsidRDefault="00175567" w:rsidP="00175567"/>
    <w:p w14:paraId="5FD4244F" w14:textId="77777777" w:rsidR="00175567" w:rsidRPr="00175567" w:rsidRDefault="00175567" w:rsidP="00175567"/>
    <w:p w14:paraId="6881D133" w14:textId="77777777" w:rsidR="00175567" w:rsidRPr="00175567" w:rsidRDefault="00175567" w:rsidP="00175567"/>
    <w:p w14:paraId="57437DF3" w14:textId="77777777" w:rsidR="00175567" w:rsidRPr="00175567" w:rsidRDefault="00175567" w:rsidP="00175567"/>
    <w:p w14:paraId="5343A6BF" w14:textId="77777777" w:rsidR="00175567" w:rsidRPr="00175567" w:rsidRDefault="00175567" w:rsidP="00175567"/>
    <w:p w14:paraId="6560D490" w14:textId="77777777" w:rsidR="00175567" w:rsidRPr="00175567" w:rsidRDefault="00175567" w:rsidP="00175567"/>
    <w:p w14:paraId="3BA153CB" w14:textId="5063019B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A0B4" w14:textId="77777777" w:rsidR="004D0F01" w:rsidRDefault="004D0F01" w:rsidP="00180B91">
      <w:pPr>
        <w:spacing w:after="0" w:line="240" w:lineRule="auto"/>
      </w:pPr>
      <w:r>
        <w:separator/>
      </w:r>
    </w:p>
  </w:endnote>
  <w:endnote w:type="continuationSeparator" w:id="0">
    <w:p w14:paraId="4CD92911" w14:textId="77777777" w:rsidR="004D0F01" w:rsidRDefault="004D0F0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0B643D5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3C7FE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3C7FE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0B643D5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3C7FE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3C7FE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F5EC" w14:textId="77777777" w:rsidR="004D0F01" w:rsidRDefault="004D0F01" w:rsidP="00180B91">
      <w:pPr>
        <w:spacing w:after="0" w:line="240" w:lineRule="auto"/>
      </w:pPr>
      <w:r>
        <w:separator/>
      </w:r>
    </w:p>
  </w:footnote>
  <w:footnote w:type="continuationSeparator" w:id="0">
    <w:p w14:paraId="48B4CFA7" w14:textId="77777777" w:rsidR="004D0F01" w:rsidRDefault="004D0F0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0A18"/>
    <w:rsid w:val="000219B4"/>
    <w:rsid w:val="00030BB2"/>
    <w:rsid w:val="00056F34"/>
    <w:rsid w:val="00070424"/>
    <w:rsid w:val="00082CEF"/>
    <w:rsid w:val="000F2F02"/>
    <w:rsid w:val="00144A69"/>
    <w:rsid w:val="00175567"/>
    <w:rsid w:val="00180B91"/>
    <w:rsid w:val="00190A5C"/>
    <w:rsid w:val="00207C27"/>
    <w:rsid w:val="002A7735"/>
    <w:rsid w:val="002D72BF"/>
    <w:rsid w:val="00306F87"/>
    <w:rsid w:val="003B31DF"/>
    <w:rsid w:val="003C7FE0"/>
    <w:rsid w:val="00435E5A"/>
    <w:rsid w:val="0049101D"/>
    <w:rsid w:val="004D0F01"/>
    <w:rsid w:val="005226B2"/>
    <w:rsid w:val="00527EB2"/>
    <w:rsid w:val="006003D3"/>
    <w:rsid w:val="00666C57"/>
    <w:rsid w:val="00673E61"/>
    <w:rsid w:val="006C38B1"/>
    <w:rsid w:val="006F6D88"/>
    <w:rsid w:val="00730582"/>
    <w:rsid w:val="0084695F"/>
    <w:rsid w:val="009A0D9F"/>
    <w:rsid w:val="00A27D29"/>
    <w:rsid w:val="00A761BC"/>
    <w:rsid w:val="00A775CD"/>
    <w:rsid w:val="00A8187D"/>
    <w:rsid w:val="00A842EA"/>
    <w:rsid w:val="00AB1513"/>
    <w:rsid w:val="00AE312B"/>
    <w:rsid w:val="00BD4084"/>
    <w:rsid w:val="00BD5CD0"/>
    <w:rsid w:val="00C15FB2"/>
    <w:rsid w:val="00CC4303"/>
    <w:rsid w:val="00D35E8A"/>
    <w:rsid w:val="00E43D42"/>
    <w:rsid w:val="00E473CB"/>
    <w:rsid w:val="00E50D20"/>
    <w:rsid w:val="00EA6CEC"/>
    <w:rsid w:val="00EF0555"/>
    <w:rsid w:val="00F21CA4"/>
    <w:rsid w:val="00F32C08"/>
    <w:rsid w:val="00F36C06"/>
    <w:rsid w:val="00F570DA"/>
    <w:rsid w:val="00F7302F"/>
    <w:rsid w:val="00FB407E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26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7363090/year-8-german-term-12-week-4-flash-cards/" TargetMode="External"/><Relationship Id="rId13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B3XOFklDHRA1hegPN798sMIPlFqHELAd/view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B3XOFklDHRA1hegPN798sMIPlFqHELAd/view?usp=shar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17363090/year-8-german-term-12-week-4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7363090/year-8-german-term-12-week-4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2021-10-11T14:06:00Z</dcterms:created>
  <dcterms:modified xsi:type="dcterms:W3CDTF">2021-10-11T14:06:00Z</dcterms:modified>
</cp:coreProperties>
</file>