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7C2A" w14:textId="77777777" w:rsidR="00E166DA" w:rsidRDefault="00626063" w:rsidP="005F66B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114300" distR="114300" wp14:anchorId="72492867" wp14:editId="156F10F0">
            <wp:extent cx="3648075" cy="752475"/>
            <wp:effectExtent l="0" t="0" r="9525" b="9525"/>
            <wp:docPr id="219" name="image1.jpg" descr="NCELP bann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1.jpg" descr="NCELP banne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449" cy="752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03C72C" w14:textId="0741B391" w:rsidR="007061F4" w:rsidRDefault="006B4367" w:rsidP="00525C3F">
      <w:pPr>
        <w:pStyle w:val="Title"/>
        <w:rPr>
          <w:sz w:val="28"/>
          <w:szCs w:val="28"/>
        </w:rPr>
      </w:pPr>
      <w:r>
        <w:rPr>
          <w:sz w:val="28"/>
          <w:szCs w:val="28"/>
        </w:rPr>
        <w:t>ST Day</w:t>
      </w:r>
      <w:r w:rsidR="00626063" w:rsidRPr="009857A8">
        <w:rPr>
          <w:sz w:val="28"/>
          <w:szCs w:val="28"/>
        </w:rPr>
        <w:t xml:space="preserve"> </w:t>
      </w:r>
      <w:r w:rsidR="005F66B6">
        <w:rPr>
          <w:sz w:val="28"/>
          <w:szCs w:val="28"/>
        </w:rPr>
        <w:t xml:space="preserve">Online event: </w:t>
      </w:r>
      <w:r>
        <w:rPr>
          <w:sz w:val="28"/>
          <w:szCs w:val="28"/>
        </w:rPr>
        <w:t>Wednesday</w:t>
      </w:r>
      <w:r w:rsidR="00626063" w:rsidRPr="009857A8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626063" w:rsidRPr="0098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October </w:t>
      </w:r>
      <w:r w:rsidR="00626063" w:rsidRPr="009857A8">
        <w:rPr>
          <w:sz w:val="28"/>
          <w:szCs w:val="28"/>
        </w:rPr>
        <w:t>2020</w:t>
      </w:r>
    </w:p>
    <w:p w14:paraId="7E928555" w14:textId="77777777" w:rsidR="00525C3F" w:rsidRPr="00525C3F" w:rsidRDefault="00525C3F" w:rsidP="00525C3F"/>
    <w:p w14:paraId="4F8DF52E" w14:textId="2C809F13" w:rsidR="00D03535" w:rsidRPr="00525C3F" w:rsidRDefault="007061F4" w:rsidP="007061F4">
      <w:pPr>
        <w:jc w:val="center"/>
        <w:rPr>
          <w:rFonts w:ascii="Century Gothic" w:hAnsi="Century Gothic"/>
          <w:b/>
          <w:color w:val="1F517B"/>
          <w:sz w:val="32"/>
          <w:szCs w:val="32"/>
        </w:rPr>
      </w:pPr>
      <w:r w:rsidRPr="00525C3F">
        <w:rPr>
          <w:rFonts w:ascii="Century Gothic" w:hAnsi="Century Gothic"/>
          <w:b/>
          <w:color w:val="1F517B"/>
          <w:sz w:val="32"/>
          <w:szCs w:val="32"/>
        </w:rPr>
        <w:t xml:space="preserve">Working at </w:t>
      </w:r>
      <w:r w:rsidR="00D03535">
        <w:rPr>
          <w:rFonts w:ascii="Century Gothic" w:hAnsi="Century Gothic"/>
          <w:b/>
          <w:color w:val="1F517B"/>
          <w:sz w:val="32"/>
          <w:szCs w:val="32"/>
        </w:rPr>
        <w:t xml:space="preserve">the </w:t>
      </w:r>
      <w:r w:rsidRPr="00525C3F">
        <w:rPr>
          <w:rFonts w:ascii="Century Gothic" w:hAnsi="Century Gothic"/>
          <w:b/>
          <w:color w:val="1F517B"/>
          <w:sz w:val="32"/>
          <w:szCs w:val="32"/>
        </w:rPr>
        <w:t xml:space="preserve">research-practice interface: </w:t>
      </w:r>
    </w:p>
    <w:p w14:paraId="6F87AE01" w14:textId="127E4D48" w:rsidR="00D03535" w:rsidRDefault="007061F4" w:rsidP="00525C3F">
      <w:pPr>
        <w:jc w:val="center"/>
        <w:rPr>
          <w:rFonts w:ascii="Century Gothic" w:hAnsi="Century Gothic"/>
          <w:b/>
          <w:color w:val="1F517B"/>
          <w:sz w:val="32"/>
          <w:szCs w:val="32"/>
        </w:rPr>
      </w:pPr>
      <w:r w:rsidRPr="00525C3F">
        <w:rPr>
          <w:rFonts w:ascii="Century Gothic" w:hAnsi="Century Gothic"/>
          <w:b/>
          <w:color w:val="1F517B"/>
          <w:sz w:val="32"/>
          <w:szCs w:val="32"/>
        </w:rPr>
        <w:t>Drawing on ‘hard evidence’</w:t>
      </w:r>
      <w:r w:rsidR="00D03535" w:rsidRPr="00525C3F">
        <w:rPr>
          <w:rFonts w:ascii="Century Gothic" w:hAnsi="Century Gothic"/>
          <w:b/>
          <w:color w:val="1F517B"/>
          <w:sz w:val="32"/>
          <w:szCs w:val="32"/>
        </w:rPr>
        <w:t xml:space="preserve"> using OASIS summaries</w:t>
      </w:r>
    </w:p>
    <w:p w14:paraId="12678B8A" w14:textId="77777777" w:rsidR="00525C3F" w:rsidRPr="00525C3F" w:rsidRDefault="00525C3F" w:rsidP="00525C3F">
      <w:pPr>
        <w:jc w:val="center"/>
        <w:rPr>
          <w:rFonts w:ascii="Century Gothic" w:hAnsi="Century Gothic"/>
          <w:b/>
          <w:color w:val="1F517B"/>
          <w:sz w:val="32"/>
          <w:szCs w:val="32"/>
        </w:rPr>
      </w:pPr>
    </w:p>
    <w:p w14:paraId="47561D7C" w14:textId="0B8EBA0C" w:rsidR="00D03535" w:rsidRDefault="00D03535" w:rsidP="00446F8C">
      <w:pPr>
        <w:rPr>
          <w:rFonts w:ascii="Century Gothic" w:hAnsi="Century Gothic"/>
          <w:color w:val="1F517B"/>
        </w:rPr>
      </w:pPr>
      <w:r>
        <w:rPr>
          <w:rFonts w:ascii="Century Gothic" w:hAnsi="Century Gothic"/>
          <w:color w:val="1F517B"/>
        </w:rPr>
        <w:t>The broad aims of the day are:</w:t>
      </w:r>
    </w:p>
    <w:p w14:paraId="04BE65A4" w14:textId="23EA5181" w:rsidR="009E1911" w:rsidRDefault="009E1911" w:rsidP="009E1911">
      <w:pPr>
        <w:rPr>
          <w:rFonts w:ascii="Century Gothic" w:hAnsi="Century Gothic"/>
          <w:color w:val="1F517B"/>
        </w:rPr>
      </w:pPr>
      <w:r>
        <w:rPr>
          <w:rFonts w:ascii="Century Gothic" w:hAnsi="Century Gothic"/>
          <w:color w:val="1F517B"/>
        </w:rPr>
        <w:t>1) To feel more confident about distinguishing ‘peer-reviewed’ research from other uses of the word ‘research’.</w:t>
      </w:r>
    </w:p>
    <w:p w14:paraId="0D8E5335" w14:textId="1CB4D660" w:rsidR="00D03535" w:rsidRDefault="009E1911">
      <w:pPr>
        <w:rPr>
          <w:rFonts w:ascii="Century Gothic" w:hAnsi="Century Gothic"/>
          <w:color w:val="1F517B"/>
        </w:rPr>
      </w:pPr>
      <w:r>
        <w:rPr>
          <w:rFonts w:ascii="Century Gothic" w:hAnsi="Century Gothic"/>
          <w:color w:val="1F517B"/>
        </w:rPr>
        <w:t>2</w:t>
      </w:r>
      <w:r w:rsidR="00D03535">
        <w:rPr>
          <w:rFonts w:ascii="Century Gothic" w:hAnsi="Century Gothic"/>
          <w:color w:val="1F517B"/>
        </w:rPr>
        <w:t xml:space="preserve">) To learn about some research into classroom practice, in order to begin to understand the </w:t>
      </w:r>
      <w:r w:rsidR="00D03535" w:rsidRPr="00D03535">
        <w:rPr>
          <w:rFonts w:ascii="Century Gothic" w:hAnsi="Century Gothic"/>
          <w:color w:val="1F517B"/>
        </w:rPr>
        <w:t>findings</w:t>
      </w:r>
      <w:r w:rsidR="00D03535">
        <w:rPr>
          <w:rFonts w:ascii="Century Gothic" w:hAnsi="Century Gothic"/>
          <w:color w:val="1F517B"/>
        </w:rPr>
        <w:t xml:space="preserve"> from this research and what the studies themselves are like. </w:t>
      </w:r>
    </w:p>
    <w:p w14:paraId="6C74F17C" w14:textId="7AACC632" w:rsidR="00D03535" w:rsidRDefault="009E1911" w:rsidP="00446F8C">
      <w:pPr>
        <w:rPr>
          <w:rFonts w:ascii="Century Gothic" w:hAnsi="Century Gothic"/>
          <w:color w:val="1F517B"/>
        </w:rPr>
      </w:pPr>
      <w:r>
        <w:rPr>
          <w:rFonts w:ascii="Century Gothic" w:hAnsi="Century Gothic"/>
          <w:color w:val="1F517B"/>
        </w:rPr>
        <w:t>3</w:t>
      </w:r>
      <w:r w:rsidR="00D03535">
        <w:rPr>
          <w:rFonts w:ascii="Century Gothic" w:hAnsi="Century Gothic"/>
          <w:color w:val="1F517B"/>
        </w:rPr>
        <w:t>) To identify any links between the research and the issues NCELP has had to consider</w:t>
      </w:r>
      <w:r>
        <w:rPr>
          <w:rFonts w:ascii="Century Gothic" w:hAnsi="Century Gothic"/>
          <w:color w:val="1F517B"/>
        </w:rPr>
        <w:t>.</w:t>
      </w:r>
    </w:p>
    <w:p w14:paraId="6A504551" w14:textId="54B54922" w:rsidR="00446F8C" w:rsidRDefault="00446F8C" w:rsidP="00446F8C">
      <w:pPr>
        <w:rPr>
          <w:rFonts w:ascii="Century Gothic" w:hAnsi="Century Gothic"/>
          <w:color w:val="1F517B"/>
        </w:rPr>
      </w:pPr>
      <w:r>
        <w:rPr>
          <w:rFonts w:ascii="Century Gothic" w:hAnsi="Century Gothic"/>
          <w:color w:val="1F517B"/>
        </w:rPr>
        <w:t xml:space="preserve">There are three sessions throughout the day. Each session consists of </w:t>
      </w:r>
      <w:r w:rsidR="00F575EF">
        <w:rPr>
          <w:rFonts w:ascii="Century Gothic" w:hAnsi="Century Gothic"/>
          <w:color w:val="1F517B"/>
        </w:rPr>
        <w:t xml:space="preserve">a 20-minute opening discussion, </w:t>
      </w:r>
      <w:r w:rsidR="00525C3F">
        <w:rPr>
          <w:rFonts w:ascii="Century Gothic" w:hAnsi="Century Gothic"/>
          <w:color w:val="1F517B"/>
        </w:rPr>
        <w:t>time</w:t>
      </w:r>
      <w:r w:rsidR="00F575EF">
        <w:rPr>
          <w:rFonts w:ascii="Century Gothic" w:hAnsi="Century Gothic"/>
          <w:color w:val="1F517B"/>
        </w:rPr>
        <w:t xml:space="preserve"> </w:t>
      </w:r>
      <w:r>
        <w:rPr>
          <w:rFonts w:ascii="Century Gothic" w:hAnsi="Century Gothic"/>
          <w:color w:val="1F517B"/>
        </w:rPr>
        <w:t xml:space="preserve">to read and answer questions about a </w:t>
      </w:r>
      <w:r w:rsidR="00D54D60">
        <w:rPr>
          <w:rFonts w:ascii="Century Gothic" w:hAnsi="Century Gothic"/>
          <w:color w:val="1F517B"/>
        </w:rPr>
        <w:t xml:space="preserve">small </w:t>
      </w:r>
      <w:r>
        <w:rPr>
          <w:rFonts w:ascii="Century Gothic" w:hAnsi="Century Gothic"/>
          <w:color w:val="1F517B"/>
        </w:rPr>
        <w:t xml:space="preserve">set of summaries centred around a theme, followed by a </w:t>
      </w:r>
      <w:r w:rsidR="00F575EF">
        <w:rPr>
          <w:rFonts w:ascii="Century Gothic" w:hAnsi="Century Gothic"/>
          <w:color w:val="1F517B"/>
        </w:rPr>
        <w:t>2</w:t>
      </w:r>
      <w:r w:rsidR="00D54D60">
        <w:rPr>
          <w:rFonts w:ascii="Century Gothic" w:hAnsi="Century Gothic"/>
          <w:color w:val="1F517B"/>
        </w:rPr>
        <w:t>0-minute</w:t>
      </w:r>
      <w:r>
        <w:rPr>
          <w:rFonts w:ascii="Century Gothic" w:hAnsi="Century Gothic"/>
          <w:color w:val="1F517B"/>
        </w:rPr>
        <w:t xml:space="preserve"> discussion in a small group.</w:t>
      </w:r>
      <w:r w:rsidR="00D03535">
        <w:rPr>
          <w:rFonts w:ascii="Century Gothic" w:hAnsi="Century Gothic"/>
          <w:color w:val="1F517B"/>
        </w:rPr>
        <w:t xml:space="preserve"> There is then a wrap-up session to discuss some of the benefits and challenges of understanding research.</w:t>
      </w:r>
    </w:p>
    <w:p w14:paraId="49C372D8" w14:textId="77777777" w:rsidR="0031398B" w:rsidRDefault="0031398B" w:rsidP="00446F8C">
      <w:pPr>
        <w:rPr>
          <w:rFonts w:ascii="Century Gothic" w:hAnsi="Century Gothic"/>
          <w:color w:val="1F517B"/>
        </w:rPr>
      </w:pPr>
    </w:p>
    <w:p w14:paraId="1AC70BE4" w14:textId="77777777" w:rsidR="00525C3F" w:rsidRPr="005F66B6" w:rsidRDefault="00525C3F" w:rsidP="00525C3F">
      <w:pPr>
        <w:pStyle w:val="Heading1"/>
        <w:ind w:left="720"/>
        <w:rPr>
          <w:sz w:val="22"/>
          <w:szCs w:val="22"/>
        </w:rPr>
      </w:pPr>
      <w:r>
        <w:rPr>
          <w:sz w:val="22"/>
          <w:szCs w:val="22"/>
        </w:rPr>
        <w:t>Wednesday</w:t>
      </w:r>
      <w:r w:rsidRPr="005F66B6">
        <w:rPr>
          <w:sz w:val="22"/>
          <w:szCs w:val="22"/>
        </w:rPr>
        <w:t xml:space="preserve"> 1</w:t>
      </w:r>
      <w:r>
        <w:rPr>
          <w:sz w:val="22"/>
          <w:szCs w:val="22"/>
        </w:rPr>
        <w:t>4</w:t>
      </w:r>
      <w:r w:rsidRPr="005F66B6">
        <w:rPr>
          <w:sz w:val="22"/>
          <w:szCs w:val="22"/>
        </w:rPr>
        <w:t xml:space="preserve"> </w:t>
      </w:r>
      <w:r>
        <w:rPr>
          <w:sz w:val="22"/>
          <w:szCs w:val="22"/>
        </w:rPr>
        <w:t>October 09:30 – 15:30</w:t>
      </w:r>
    </w:p>
    <w:p w14:paraId="611FF8F3" w14:textId="77777777" w:rsidR="00525C3F" w:rsidRPr="005F66B6" w:rsidRDefault="00525C3F" w:rsidP="00525C3F">
      <w:pPr>
        <w:ind w:left="2160" w:hanging="1440"/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 xml:space="preserve"> </w:t>
      </w:r>
      <w:r w:rsidRPr="005F66B6">
        <w:rPr>
          <w:rFonts w:ascii="Century Gothic" w:eastAsia="Century Gothic" w:hAnsi="Century Gothic" w:cs="Century Gothic"/>
          <w:color w:val="104F75"/>
        </w:rPr>
        <w:t>9:</w:t>
      </w:r>
      <w:r>
        <w:rPr>
          <w:rFonts w:ascii="Century Gothic" w:eastAsia="Century Gothic" w:hAnsi="Century Gothic" w:cs="Century Gothic"/>
          <w:color w:val="104F75"/>
        </w:rPr>
        <w:t>30</w:t>
      </w:r>
      <w:r w:rsidRPr="005F66B6">
        <w:rPr>
          <w:rFonts w:ascii="Century Gothic" w:eastAsia="Century Gothic" w:hAnsi="Century Gothic" w:cs="Century Gothic"/>
          <w:b/>
          <w:color w:val="104F75"/>
        </w:rPr>
        <w:tab/>
        <w:t>Introduction</w:t>
      </w:r>
    </w:p>
    <w:p w14:paraId="229E7B4A" w14:textId="77777777" w:rsidR="00525C3F" w:rsidRPr="00781920" w:rsidRDefault="00525C3F" w:rsidP="00525C3F">
      <w:pPr>
        <w:ind w:left="2160" w:hanging="1440"/>
        <w:rPr>
          <w:rFonts w:ascii="Century Gothic" w:eastAsia="Century Gothic" w:hAnsi="Century Gothic" w:cs="Century Gothic"/>
          <w:bCs/>
          <w:i/>
          <w:iCs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 xml:space="preserve"> </w:t>
      </w:r>
      <w:r w:rsidRPr="005F66B6">
        <w:rPr>
          <w:rFonts w:ascii="Century Gothic" w:eastAsia="Century Gothic" w:hAnsi="Century Gothic" w:cs="Century Gothic"/>
          <w:color w:val="104F75"/>
        </w:rPr>
        <w:t>9:</w:t>
      </w:r>
      <w:r>
        <w:rPr>
          <w:rFonts w:ascii="Century Gothic" w:eastAsia="Century Gothic" w:hAnsi="Century Gothic" w:cs="Century Gothic"/>
          <w:color w:val="104F75"/>
        </w:rPr>
        <w:t>45</w:t>
      </w:r>
      <w:r w:rsidRPr="005F66B6">
        <w:rPr>
          <w:rFonts w:ascii="Century Gothic" w:eastAsia="Century Gothic" w:hAnsi="Century Gothic" w:cs="Century Gothic"/>
          <w:b/>
          <w:color w:val="104F75"/>
        </w:rPr>
        <w:tab/>
      </w:r>
      <w:r>
        <w:rPr>
          <w:rFonts w:ascii="Century Gothic" w:eastAsia="Century Gothic" w:hAnsi="Century Gothic" w:cs="Century Gothic"/>
          <w:b/>
          <w:color w:val="104F75"/>
        </w:rPr>
        <w:t xml:space="preserve">Session 1:  </w:t>
      </w:r>
      <w:r>
        <w:rPr>
          <w:rFonts w:ascii="Century Gothic" w:eastAsia="Century Gothic" w:hAnsi="Century Gothic" w:cs="Century Gothic"/>
          <w:bCs/>
          <w:i/>
          <w:iCs/>
          <w:color w:val="104F75"/>
        </w:rPr>
        <w:t>E</w:t>
      </w:r>
      <w:r w:rsidRPr="00781920">
        <w:rPr>
          <w:rFonts w:ascii="Century Gothic" w:eastAsia="Century Gothic" w:hAnsi="Century Gothic" w:cs="Century Gothic"/>
          <w:bCs/>
          <w:i/>
          <w:iCs/>
          <w:color w:val="104F75"/>
        </w:rPr>
        <w:t xml:space="preserve">ffects of different ways of revisiting vocabulary and grammar </w:t>
      </w:r>
    </w:p>
    <w:p w14:paraId="34EC86C6" w14:textId="77777777" w:rsidR="00525C3F" w:rsidRPr="006B4367" w:rsidRDefault="00525C3F" w:rsidP="00525C3F">
      <w:pPr>
        <w:ind w:firstLine="720"/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11</w:t>
      </w:r>
      <w:r w:rsidRPr="005F66B6">
        <w:rPr>
          <w:rFonts w:ascii="Century Gothic" w:eastAsia="Century Gothic" w:hAnsi="Century Gothic" w:cs="Century Gothic"/>
          <w:color w:val="104F75"/>
        </w:rPr>
        <w:t>:</w:t>
      </w:r>
      <w:r>
        <w:rPr>
          <w:rFonts w:ascii="Century Gothic" w:eastAsia="Century Gothic" w:hAnsi="Century Gothic" w:cs="Century Gothic"/>
          <w:color w:val="104F75"/>
        </w:rPr>
        <w:t>15</w:t>
      </w:r>
      <w:r w:rsidRPr="005F66B6">
        <w:rPr>
          <w:rFonts w:ascii="Century Gothic" w:eastAsia="Century Gothic" w:hAnsi="Century Gothic" w:cs="Century Gothic"/>
          <w:color w:val="104F75"/>
        </w:rPr>
        <w:t xml:space="preserve"> </w:t>
      </w:r>
      <w:r w:rsidRPr="005F66B6">
        <w:rPr>
          <w:rFonts w:ascii="Century Gothic" w:eastAsia="Century Gothic" w:hAnsi="Century Gothic" w:cs="Century Gothic"/>
          <w:color w:val="104F75"/>
        </w:rPr>
        <w:tab/>
      </w:r>
      <w:r>
        <w:rPr>
          <w:rFonts w:ascii="Century Gothic" w:eastAsia="Century Gothic" w:hAnsi="Century Gothic" w:cs="Century Gothic"/>
          <w:color w:val="104F75"/>
        </w:rPr>
        <w:tab/>
      </w:r>
      <w:r>
        <w:rPr>
          <w:rFonts w:ascii="Century Gothic" w:eastAsia="Century Gothic" w:hAnsi="Century Gothic" w:cs="Century Gothic"/>
          <w:bCs/>
          <w:color w:val="104F75"/>
        </w:rPr>
        <w:t>15-minute break</w:t>
      </w:r>
    </w:p>
    <w:p w14:paraId="70FB18F1" w14:textId="77777777" w:rsidR="00525C3F" w:rsidRPr="00781920" w:rsidRDefault="00525C3F" w:rsidP="00525C3F">
      <w:pPr>
        <w:ind w:left="2160" w:hanging="1440"/>
        <w:rPr>
          <w:rFonts w:ascii="Century Gothic" w:eastAsia="Century Gothic" w:hAnsi="Century Gothic" w:cs="Century Gothic"/>
          <w:b/>
          <w:color w:val="104F75"/>
        </w:rPr>
      </w:pPr>
      <w:r w:rsidRPr="005F66B6">
        <w:rPr>
          <w:rFonts w:ascii="Century Gothic" w:eastAsia="Century Gothic" w:hAnsi="Century Gothic" w:cs="Century Gothic"/>
          <w:color w:val="104F75"/>
        </w:rPr>
        <w:t>1</w:t>
      </w:r>
      <w:r>
        <w:rPr>
          <w:rFonts w:ascii="Century Gothic" w:eastAsia="Century Gothic" w:hAnsi="Century Gothic" w:cs="Century Gothic"/>
          <w:color w:val="104F75"/>
        </w:rPr>
        <w:t>1:30</w:t>
      </w:r>
      <w:r w:rsidRPr="005F66B6">
        <w:rPr>
          <w:rFonts w:ascii="Century Gothic" w:eastAsia="Century Gothic" w:hAnsi="Century Gothic" w:cs="Century Gothic"/>
          <w:b/>
          <w:color w:val="104F75"/>
        </w:rPr>
        <w:tab/>
      </w:r>
      <w:r>
        <w:rPr>
          <w:rFonts w:ascii="Century Gothic" w:eastAsia="Century Gothic" w:hAnsi="Century Gothic" w:cs="Century Gothic"/>
          <w:b/>
          <w:color w:val="104F75"/>
        </w:rPr>
        <w:t>Session 2:</w:t>
      </w:r>
      <w:r>
        <w:rPr>
          <w:rFonts w:ascii="Century Gothic" w:eastAsia="Century Gothic" w:hAnsi="Century Gothic" w:cs="Century Gothic"/>
          <w:bCs/>
          <w:i/>
          <w:iCs/>
          <w:color w:val="104F75"/>
        </w:rPr>
        <w:t xml:space="preserve"> W</w:t>
      </w:r>
      <w:r w:rsidRPr="00781920">
        <w:rPr>
          <w:rFonts w:ascii="Century Gothic" w:eastAsia="Century Gothic" w:hAnsi="Century Gothic" w:cs="Century Gothic"/>
          <w:bCs/>
          <w:i/>
          <w:iCs/>
          <w:color w:val="104F75"/>
        </w:rPr>
        <w:t>ritten corrective feedback</w:t>
      </w:r>
    </w:p>
    <w:p w14:paraId="6BF8CC89" w14:textId="77777777" w:rsidR="00525C3F" w:rsidRPr="006B4367" w:rsidRDefault="00525C3F" w:rsidP="00525C3F">
      <w:pPr>
        <w:ind w:firstLine="720"/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12</w:t>
      </w:r>
      <w:r w:rsidRPr="005F66B6">
        <w:rPr>
          <w:rFonts w:ascii="Century Gothic" w:eastAsia="Century Gothic" w:hAnsi="Century Gothic" w:cs="Century Gothic"/>
          <w:color w:val="104F75"/>
        </w:rPr>
        <w:t>:</w:t>
      </w:r>
      <w:r>
        <w:rPr>
          <w:rFonts w:ascii="Century Gothic" w:eastAsia="Century Gothic" w:hAnsi="Century Gothic" w:cs="Century Gothic"/>
          <w:color w:val="104F75"/>
        </w:rPr>
        <w:t>50</w:t>
      </w:r>
      <w:r w:rsidRPr="005F66B6">
        <w:rPr>
          <w:rFonts w:ascii="Century Gothic" w:eastAsia="Century Gothic" w:hAnsi="Century Gothic" w:cs="Century Gothic"/>
          <w:b/>
          <w:color w:val="104F75"/>
        </w:rPr>
        <w:tab/>
      </w:r>
      <w:r w:rsidRPr="005F66B6">
        <w:rPr>
          <w:rFonts w:ascii="Century Gothic" w:eastAsia="Century Gothic" w:hAnsi="Century Gothic" w:cs="Century Gothic"/>
          <w:b/>
          <w:color w:val="104F75"/>
        </w:rPr>
        <w:tab/>
      </w:r>
      <w:r>
        <w:rPr>
          <w:rFonts w:ascii="Century Gothic" w:eastAsia="Century Gothic" w:hAnsi="Century Gothic" w:cs="Century Gothic"/>
          <w:bCs/>
          <w:color w:val="104F75"/>
        </w:rPr>
        <w:t>Lunch break (40 mins)</w:t>
      </w:r>
    </w:p>
    <w:p w14:paraId="42CB8EB1" w14:textId="77777777" w:rsidR="00525C3F" w:rsidRDefault="00525C3F" w:rsidP="00525C3F">
      <w:pPr>
        <w:ind w:firstLine="720"/>
        <w:rPr>
          <w:rFonts w:ascii="Century Gothic" w:eastAsia="Century Gothic" w:hAnsi="Century Gothic" w:cs="Century Gothic"/>
          <w:color w:val="104F75"/>
        </w:rPr>
      </w:pPr>
      <w:r w:rsidRPr="005F66B6">
        <w:rPr>
          <w:rFonts w:ascii="Century Gothic" w:eastAsia="Century Gothic" w:hAnsi="Century Gothic" w:cs="Century Gothic"/>
          <w:color w:val="104F75"/>
        </w:rPr>
        <w:t>1</w:t>
      </w:r>
      <w:r>
        <w:rPr>
          <w:rFonts w:ascii="Century Gothic" w:eastAsia="Century Gothic" w:hAnsi="Century Gothic" w:cs="Century Gothic"/>
          <w:color w:val="104F75"/>
        </w:rPr>
        <w:t>3</w:t>
      </w:r>
      <w:r w:rsidRPr="005F66B6">
        <w:rPr>
          <w:rFonts w:ascii="Century Gothic" w:eastAsia="Century Gothic" w:hAnsi="Century Gothic" w:cs="Century Gothic"/>
          <w:color w:val="104F75"/>
        </w:rPr>
        <w:t>:</w:t>
      </w:r>
      <w:r>
        <w:rPr>
          <w:rFonts w:ascii="Century Gothic" w:eastAsia="Century Gothic" w:hAnsi="Century Gothic" w:cs="Century Gothic"/>
          <w:color w:val="104F75"/>
        </w:rPr>
        <w:t>30</w:t>
      </w:r>
      <w:r w:rsidRPr="005F66B6">
        <w:rPr>
          <w:rFonts w:ascii="Century Gothic" w:eastAsia="Century Gothic" w:hAnsi="Century Gothic" w:cs="Century Gothic"/>
          <w:color w:val="104F75"/>
        </w:rPr>
        <w:t xml:space="preserve"> </w:t>
      </w:r>
      <w:r w:rsidRPr="005F66B6">
        <w:rPr>
          <w:rFonts w:ascii="Century Gothic" w:eastAsia="Century Gothic" w:hAnsi="Century Gothic" w:cs="Century Gothic"/>
          <w:color w:val="104F75"/>
        </w:rPr>
        <w:tab/>
      </w:r>
      <w:r w:rsidRPr="005F66B6">
        <w:rPr>
          <w:rFonts w:ascii="Century Gothic" w:eastAsia="Century Gothic" w:hAnsi="Century Gothic" w:cs="Century Gothic"/>
          <w:color w:val="104F75"/>
        </w:rPr>
        <w:tab/>
      </w:r>
      <w:r>
        <w:rPr>
          <w:rFonts w:ascii="Century Gothic" w:eastAsia="Century Gothic" w:hAnsi="Century Gothic" w:cs="Century Gothic"/>
          <w:b/>
          <w:bCs/>
          <w:color w:val="104F75"/>
        </w:rPr>
        <w:t>S</w:t>
      </w:r>
      <w:r w:rsidRPr="006B4367">
        <w:rPr>
          <w:rFonts w:ascii="Century Gothic" w:eastAsia="Century Gothic" w:hAnsi="Century Gothic" w:cs="Century Gothic"/>
          <w:b/>
          <w:bCs/>
          <w:color w:val="104F75"/>
        </w:rPr>
        <w:t>ession 3</w:t>
      </w:r>
      <w:r w:rsidRPr="006B4367">
        <w:rPr>
          <w:rFonts w:ascii="Century Gothic" w:eastAsia="Century Gothic" w:hAnsi="Century Gothic" w:cs="Century Gothic"/>
          <w:color w:val="104F75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104F75"/>
        </w:rPr>
        <w:t>T</w:t>
      </w:r>
      <w:r w:rsidRPr="006B4367">
        <w:rPr>
          <w:rFonts w:ascii="Century Gothic" w:eastAsia="Century Gothic" w:hAnsi="Century Gothic" w:cs="Century Gothic"/>
          <w:i/>
          <w:iCs/>
          <w:color w:val="104F75"/>
        </w:rPr>
        <w:t>eaching methods and learner characteristics</w:t>
      </w:r>
    </w:p>
    <w:p w14:paraId="162DFDEF" w14:textId="77777777" w:rsidR="00525C3F" w:rsidRPr="006B4367" w:rsidRDefault="00525C3F" w:rsidP="00525C3F">
      <w:pPr>
        <w:rPr>
          <w:rFonts w:ascii="Century Gothic" w:eastAsia="Century Gothic" w:hAnsi="Century Gothic" w:cs="Century Gothic"/>
          <w:b/>
          <w:bCs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ab/>
        <w:t>15:00</w:t>
      </w:r>
      <w:r>
        <w:rPr>
          <w:rFonts w:ascii="Century Gothic" w:eastAsia="Century Gothic" w:hAnsi="Century Gothic" w:cs="Century Gothic"/>
          <w:color w:val="104F75"/>
        </w:rPr>
        <w:tab/>
      </w:r>
      <w:r>
        <w:rPr>
          <w:rFonts w:ascii="Century Gothic" w:eastAsia="Century Gothic" w:hAnsi="Century Gothic" w:cs="Century Gothic"/>
          <w:color w:val="104F75"/>
        </w:rPr>
        <w:tab/>
      </w:r>
      <w:r>
        <w:rPr>
          <w:rFonts w:ascii="Century Gothic" w:eastAsia="Century Gothic" w:hAnsi="Century Gothic" w:cs="Century Gothic"/>
          <w:b/>
          <w:bCs/>
          <w:color w:val="104F75"/>
        </w:rPr>
        <w:t>Wrap-up/general discussion: Working at the research-practice interface</w:t>
      </w:r>
    </w:p>
    <w:p w14:paraId="7D73874C" w14:textId="77777777" w:rsidR="00525C3F" w:rsidRPr="006B4367" w:rsidRDefault="00525C3F" w:rsidP="00525C3F">
      <w:pPr>
        <w:ind w:firstLine="720"/>
        <w:rPr>
          <w:rFonts w:ascii="Arial" w:eastAsia="Arial" w:hAnsi="Arial" w:cs="Arial"/>
          <w:iCs/>
          <w:color w:val="000000"/>
        </w:rPr>
      </w:pPr>
      <w:r w:rsidRPr="006B4367">
        <w:rPr>
          <w:rFonts w:ascii="Century Gothic" w:eastAsia="Century Gothic" w:hAnsi="Century Gothic" w:cs="Century Gothic"/>
          <w:iCs/>
          <w:color w:val="104F75"/>
        </w:rPr>
        <w:t>15:30</w:t>
      </w:r>
      <w:r w:rsidRPr="006B4367">
        <w:rPr>
          <w:rFonts w:ascii="Century Gothic" w:eastAsia="Century Gothic" w:hAnsi="Century Gothic" w:cs="Century Gothic"/>
          <w:iCs/>
          <w:color w:val="104F75"/>
        </w:rPr>
        <w:tab/>
      </w:r>
      <w:r w:rsidRPr="006B4367">
        <w:rPr>
          <w:rFonts w:ascii="Century Gothic" w:eastAsia="Century Gothic" w:hAnsi="Century Gothic" w:cs="Century Gothic"/>
          <w:iCs/>
          <w:color w:val="104F75"/>
        </w:rPr>
        <w:tab/>
        <w:t>End of Day</w:t>
      </w:r>
    </w:p>
    <w:p w14:paraId="2A21BDBA" w14:textId="1ED29BE6" w:rsidR="00B93078" w:rsidRDefault="00B93078">
      <w:pPr>
        <w:rPr>
          <w:rFonts w:ascii="Century Gothic" w:eastAsia="Century Gothic" w:hAnsi="Century Gothic" w:cs="Century Gothic"/>
          <w:b/>
          <w:color w:val="104F75"/>
        </w:rPr>
      </w:pPr>
      <w:r>
        <w:rPr>
          <w:rFonts w:ascii="Century Gothic" w:eastAsia="Century Gothic" w:hAnsi="Century Gothic" w:cs="Century Gothic"/>
          <w:b/>
          <w:color w:val="104F75"/>
        </w:rPr>
        <w:br w:type="page"/>
      </w:r>
    </w:p>
    <w:p w14:paraId="78AE4766" w14:textId="6C8FB506" w:rsidR="00E166DA" w:rsidRDefault="005E626B" w:rsidP="003D06FF">
      <w:pPr>
        <w:rPr>
          <w:rFonts w:ascii="Century Gothic" w:eastAsia="Century Gothic" w:hAnsi="Century Gothic" w:cs="Century Gothic"/>
          <w:b/>
          <w:color w:val="104F75"/>
        </w:rPr>
      </w:pPr>
      <w:r w:rsidRPr="003D06FF">
        <w:rPr>
          <w:rFonts w:ascii="Century Gothic" w:eastAsia="Century Gothic" w:hAnsi="Century Gothic" w:cs="Century Gothic"/>
          <w:b/>
          <w:color w:val="104F75"/>
        </w:rPr>
        <w:lastRenderedPageBreak/>
        <w:t xml:space="preserve">SESSION 1: EFFECTS OF </w:t>
      </w:r>
      <w:r>
        <w:rPr>
          <w:rFonts w:ascii="Century Gothic" w:eastAsia="Century Gothic" w:hAnsi="Century Gothic" w:cs="Century Gothic"/>
          <w:b/>
          <w:color w:val="104F75"/>
        </w:rPr>
        <w:t xml:space="preserve">DIFFERENT WAYS OF REVISITING </w:t>
      </w:r>
      <w:r w:rsidRPr="003D06FF">
        <w:rPr>
          <w:rFonts w:ascii="Century Gothic" w:eastAsia="Century Gothic" w:hAnsi="Century Gothic" w:cs="Century Gothic"/>
          <w:b/>
          <w:color w:val="104F75"/>
        </w:rPr>
        <w:t xml:space="preserve">VOCABULARY AND GRAMMAR </w:t>
      </w:r>
    </w:p>
    <w:p w14:paraId="42B1B6F1" w14:textId="48D3F7BA" w:rsidR="00446F8C" w:rsidRPr="00446F8C" w:rsidRDefault="00446F8C" w:rsidP="003D06FF">
      <w:pPr>
        <w:rPr>
          <w:rFonts w:ascii="Century Gothic" w:eastAsia="Century Gothic" w:hAnsi="Century Gothic" w:cs="Century Gothic"/>
          <w:bCs/>
          <w:color w:val="104F75"/>
        </w:rPr>
      </w:pPr>
      <w:r w:rsidRPr="00494E65">
        <w:rPr>
          <w:rFonts w:ascii="Century Gothic" w:eastAsia="Century Gothic" w:hAnsi="Century Gothic" w:cs="Century Gothic"/>
          <w:bCs/>
          <w:color w:val="104F75"/>
        </w:rPr>
        <w:t xml:space="preserve">This session looks at </w:t>
      </w:r>
      <w:r w:rsidR="00A43FB3">
        <w:rPr>
          <w:rFonts w:ascii="Century Gothic" w:eastAsia="Century Gothic" w:hAnsi="Century Gothic" w:cs="Century Gothic"/>
          <w:bCs/>
          <w:color w:val="104F75"/>
        </w:rPr>
        <w:t xml:space="preserve">the effects </w:t>
      </w:r>
      <w:r w:rsidR="00D54D60">
        <w:rPr>
          <w:rFonts w:ascii="Century Gothic" w:eastAsia="Century Gothic" w:hAnsi="Century Gothic" w:cs="Century Gothic"/>
          <w:bCs/>
          <w:color w:val="104F75"/>
        </w:rPr>
        <w:t xml:space="preserve">on learning </w:t>
      </w:r>
      <w:r w:rsidR="00A43FB3">
        <w:rPr>
          <w:rFonts w:ascii="Century Gothic" w:eastAsia="Century Gothic" w:hAnsi="Century Gothic" w:cs="Century Gothic"/>
          <w:bCs/>
          <w:color w:val="104F75"/>
        </w:rPr>
        <w:t xml:space="preserve">of how we </w:t>
      </w:r>
      <w:r w:rsidRPr="00494E65">
        <w:rPr>
          <w:rFonts w:ascii="Century Gothic" w:eastAsia="Century Gothic" w:hAnsi="Century Gothic" w:cs="Century Gothic"/>
          <w:bCs/>
          <w:color w:val="104F75"/>
        </w:rPr>
        <w:t xml:space="preserve">structure </w:t>
      </w:r>
      <w:r w:rsidR="00A43FB3">
        <w:rPr>
          <w:rFonts w:ascii="Century Gothic" w:eastAsia="Century Gothic" w:hAnsi="Century Gothic" w:cs="Century Gothic"/>
          <w:bCs/>
          <w:color w:val="104F75"/>
        </w:rPr>
        <w:t xml:space="preserve">(or ‘schedule’) </w:t>
      </w:r>
      <w:r w:rsidRPr="00494E65">
        <w:rPr>
          <w:rFonts w:ascii="Century Gothic" w:eastAsia="Century Gothic" w:hAnsi="Century Gothic" w:cs="Century Gothic"/>
          <w:bCs/>
          <w:color w:val="104F75"/>
        </w:rPr>
        <w:t xml:space="preserve">practice. Two summaries (1 and 2) focus on grammar learning and </w:t>
      </w:r>
      <w:r w:rsidR="00A43FB3">
        <w:rPr>
          <w:rFonts w:ascii="Century Gothic" w:eastAsia="Century Gothic" w:hAnsi="Century Gothic" w:cs="Century Gothic"/>
          <w:bCs/>
          <w:color w:val="104F75"/>
        </w:rPr>
        <w:t>two summaries</w:t>
      </w:r>
      <w:r w:rsidRPr="00494E65">
        <w:rPr>
          <w:rFonts w:ascii="Century Gothic" w:eastAsia="Century Gothic" w:hAnsi="Century Gothic" w:cs="Century Gothic"/>
          <w:bCs/>
          <w:color w:val="104F75"/>
        </w:rPr>
        <w:t xml:space="preserve"> (3 and 4) focus on vocabulary learning.</w:t>
      </w:r>
    </w:p>
    <w:p w14:paraId="2827E563" w14:textId="06D368CD" w:rsidR="003D06FF" w:rsidRDefault="003D06FF" w:rsidP="003D06FF">
      <w:pPr>
        <w:rPr>
          <w:rFonts w:ascii="Century Gothic" w:eastAsia="Century Gothic" w:hAnsi="Century Gothic" w:cs="Century Gothic"/>
          <w:b/>
          <w:i/>
          <w:iCs/>
          <w:color w:val="104F75"/>
        </w:rPr>
      </w:pPr>
      <w:r>
        <w:rPr>
          <w:rFonts w:ascii="Century Gothic" w:eastAsia="Century Gothic" w:hAnsi="Century Gothic" w:cs="Century Gothic"/>
          <w:b/>
          <w:i/>
          <w:iCs/>
          <w:color w:val="104F75"/>
        </w:rPr>
        <w:t xml:space="preserve">Pre-reading </w:t>
      </w:r>
      <w:r w:rsidR="00DF35FE">
        <w:rPr>
          <w:rFonts w:ascii="Century Gothic" w:eastAsia="Century Gothic" w:hAnsi="Century Gothic" w:cs="Century Gothic"/>
          <w:b/>
          <w:i/>
          <w:iCs/>
          <w:color w:val="104F75"/>
        </w:rPr>
        <w:t>group discussion (</w:t>
      </w:r>
      <w:r w:rsidR="005E626B">
        <w:rPr>
          <w:rFonts w:ascii="Century Gothic" w:eastAsia="Century Gothic" w:hAnsi="Century Gothic" w:cs="Century Gothic"/>
          <w:b/>
          <w:i/>
          <w:iCs/>
          <w:color w:val="104F75"/>
        </w:rPr>
        <w:t>2</w:t>
      </w:r>
      <w:r w:rsidR="00DF35FE">
        <w:rPr>
          <w:rFonts w:ascii="Century Gothic" w:eastAsia="Century Gothic" w:hAnsi="Century Gothic" w:cs="Century Gothic"/>
          <w:b/>
          <w:i/>
          <w:iCs/>
          <w:color w:val="104F75"/>
        </w:rPr>
        <w:t>0 mins)</w:t>
      </w:r>
    </w:p>
    <w:p w14:paraId="375CFD55" w14:textId="3CCD19C4" w:rsidR="000E41AD" w:rsidRPr="004C25C8" w:rsidRDefault="000E41AD" w:rsidP="003D06FF">
      <w:pPr>
        <w:rPr>
          <w:rFonts w:ascii="Century Gothic" w:eastAsia="Century Gothic" w:hAnsi="Century Gothic" w:cs="Century Gothic"/>
          <w:iCs/>
          <w:color w:val="1F517B"/>
        </w:rPr>
      </w:pPr>
      <w:r w:rsidRPr="004C25C8">
        <w:rPr>
          <w:rFonts w:ascii="Century Gothic" w:eastAsia="Century Gothic" w:hAnsi="Century Gothic" w:cs="Century Gothic"/>
          <w:iCs/>
          <w:color w:val="1F517B"/>
        </w:rPr>
        <w:t xml:space="preserve">When answering these two questions, if you are already adopting the NCELP year 7 &amp; 8 SOW, then please think about your Hub schools (or your own years 9-11) instead. If you are using your own SOW (including adapting it), then think about those when answering the questions. </w:t>
      </w:r>
    </w:p>
    <w:p w14:paraId="33C8E332" w14:textId="752C9326" w:rsidR="00A43FB3" w:rsidRDefault="00A43FB3" w:rsidP="00A43FB3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 xml:space="preserve">1. </w:t>
      </w:r>
      <w:r w:rsidR="000E41AD">
        <w:rPr>
          <w:rFonts w:ascii="Century Gothic" w:eastAsia="Century Gothic" w:hAnsi="Century Gothic" w:cs="Century Gothic"/>
          <w:bCs/>
          <w:color w:val="104F75"/>
        </w:rPr>
        <w:t>D</w:t>
      </w:r>
      <w:r>
        <w:rPr>
          <w:rFonts w:ascii="Century Gothic" w:eastAsia="Century Gothic" w:hAnsi="Century Gothic" w:cs="Century Gothic"/>
          <w:bCs/>
          <w:color w:val="104F75"/>
        </w:rPr>
        <w:t xml:space="preserve">o all teachers know </w:t>
      </w:r>
      <w:r w:rsidR="000E41AD">
        <w:rPr>
          <w:rFonts w:ascii="Century Gothic" w:eastAsia="Century Gothic" w:hAnsi="Century Gothic" w:cs="Century Gothic"/>
          <w:bCs/>
          <w:color w:val="104F75"/>
        </w:rPr>
        <w:t>‘what’, ‘how often’, and ‘in what combinations’ they revisit</w:t>
      </w:r>
      <w:r>
        <w:rPr>
          <w:rFonts w:ascii="Century Gothic" w:eastAsia="Century Gothic" w:hAnsi="Century Gothic" w:cs="Century Gothic"/>
          <w:bCs/>
          <w:color w:val="104F75"/>
        </w:rPr>
        <w:t xml:space="preserve">: </w:t>
      </w:r>
    </w:p>
    <w:p w14:paraId="4AA7387C" w14:textId="77777777" w:rsidR="00A43FB3" w:rsidRDefault="00A43FB3" w:rsidP="00A43FB3">
      <w:pPr>
        <w:ind w:firstLine="720"/>
        <w:rPr>
          <w:rFonts w:ascii="Century Gothic" w:eastAsia="Century Gothic" w:hAnsi="Century Gothic" w:cs="Century Gothic"/>
          <w:bCs/>
          <w:color w:val="104F75"/>
        </w:rPr>
      </w:pPr>
      <w:r w:rsidRPr="009777F4">
        <w:rPr>
          <w:rFonts w:ascii="Century Gothic" w:eastAsia="Century Gothic" w:hAnsi="Century Gothic" w:cs="Century Gothic"/>
          <w:bCs/>
          <w:i/>
          <w:color w:val="104F75"/>
        </w:rPr>
        <w:t>specific</w:t>
      </w:r>
      <w:r>
        <w:rPr>
          <w:rFonts w:ascii="Century Gothic" w:eastAsia="Century Gothic" w:hAnsi="Century Gothic" w:cs="Century Gothic"/>
          <w:bCs/>
          <w:color w:val="104F75"/>
        </w:rPr>
        <w:t xml:space="preserve"> vocabulary, </w:t>
      </w:r>
    </w:p>
    <w:p w14:paraId="7A7C7987" w14:textId="77777777" w:rsidR="00A43FB3" w:rsidRDefault="00A43FB3" w:rsidP="00A43FB3">
      <w:pPr>
        <w:ind w:firstLine="720"/>
        <w:rPr>
          <w:rFonts w:ascii="Century Gothic" w:eastAsia="Century Gothic" w:hAnsi="Century Gothic" w:cs="Century Gothic"/>
          <w:bCs/>
          <w:color w:val="104F75"/>
        </w:rPr>
      </w:pPr>
      <w:r w:rsidRPr="009777F4">
        <w:rPr>
          <w:rFonts w:ascii="Century Gothic" w:eastAsia="Century Gothic" w:hAnsi="Century Gothic" w:cs="Century Gothic"/>
          <w:bCs/>
          <w:i/>
          <w:color w:val="104F75"/>
        </w:rPr>
        <w:t xml:space="preserve">specific </w:t>
      </w:r>
      <w:r>
        <w:rPr>
          <w:rFonts w:ascii="Century Gothic" w:eastAsia="Century Gothic" w:hAnsi="Century Gothic" w:cs="Century Gothic"/>
          <w:bCs/>
          <w:color w:val="104F75"/>
        </w:rPr>
        <w:t xml:space="preserve">grammar features, </w:t>
      </w:r>
    </w:p>
    <w:p w14:paraId="6722E537" w14:textId="144F3724" w:rsidR="00A43FB3" w:rsidRDefault="00A43FB3" w:rsidP="00525C3F">
      <w:pPr>
        <w:ind w:firstLine="720"/>
        <w:rPr>
          <w:rFonts w:ascii="Century Gothic" w:eastAsia="Century Gothic" w:hAnsi="Century Gothic" w:cs="Century Gothic"/>
          <w:bCs/>
          <w:color w:val="104F75"/>
        </w:rPr>
      </w:pPr>
      <w:r w:rsidRPr="009777F4">
        <w:rPr>
          <w:rFonts w:ascii="Century Gothic" w:eastAsia="Century Gothic" w:hAnsi="Century Gothic" w:cs="Century Gothic"/>
          <w:bCs/>
          <w:i/>
          <w:color w:val="104F75"/>
        </w:rPr>
        <w:t>specific</w:t>
      </w:r>
      <w:r>
        <w:rPr>
          <w:rFonts w:ascii="Century Gothic" w:eastAsia="Century Gothic" w:hAnsi="Century Gothic" w:cs="Century Gothic"/>
          <w:bCs/>
          <w:color w:val="104F75"/>
        </w:rPr>
        <w:t xml:space="preserve"> sound-symbol correspondences? </w:t>
      </w:r>
    </w:p>
    <w:p w14:paraId="40C0508A" w14:textId="26D27058" w:rsidR="00A43FB3" w:rsidRDefault="00A43FB3" w:rsidP="00A43FB3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 xml:space="preserve">2. Is this information laid out in </w:t>
      </w:r>
      <w:r w:rsidR="000E41AD">
        <w:rPr>
          <w:rFonts w:ascii="Century Gothic" w:eastAsia="Century Gothic" w:hAnsi="Century Gothic" w:cs="Century Gothic"/>
          <w:bCs/>
          <w:color w:val="104F75"/>
        </w:rPr>
        <w:t>your</w:t>
      </w:r>
      <w:r>
        <w:rPr>
          <w:rFonts w:ascii="Century Gothic" w:eastAsia="Century Gothic" w:hAnsi="Century Gothic" w:cs="Century Gothic"/>
          <w:bCs/>
          <w:color w:val="104F75"/>
        </w:rPr>
        <w:t xml:space="preserve"> scheme of work? At what level of detail? </w:t>
      </w:r>
    </w:p>
    <w:p w14:paraId="68A400C8" w14:textId="71815B42" w:rsidR="005E626B" w:rsidRDefault="005E626B" w:rsidP="003D06FF">
      <w:pPr>
        <w:rPr>
          <w:rFonts w:ascii="Century Gothic" w:eastAsia="Century Gothic" w:hAnsi="Century Gothic" w:cs="Century Gothic"/>
          <w:b/>
          <w:bCs/>
          <w:i/>
          <w:iCs/>
          <w:color w:val="104F75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04F75"/>
        </w:rPr>
        <w:t>P</w:t>
      </w:r>
      <w:r w:rsidR="00A43FB3">
        <w:rPr>
          <w:rFonts w:ascii="Century Gothic" w:eastAsia="Century Gothic" w:hAnsi="Century Gothic" w:cs="Century Gothic"/>
          <w:b/>
          <w:bCs/>
          <w:i/>
          <w:iCs/>
          <w:color w:val="104F75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104F75"/>
        </w:rPr>
        <w:t>st-reading group discussion (20 mins)</w:t>
      </w:r>
    </w:p>
    <w:p w14:paraId="24902E0C" w14:textId="1AFA38A0" w:rsidR="00A43FB3" w:rsidRPr="004C25C8" w:rsidRDefault="005E626B" w:rsidP="003D06FF">
      <w:pPr>
        <w:rPr>
          <w:rFonts w:ascii="Century Gothic" w:eastAsia="Century Gothic" w:hAnsi="Century Gothic" w:cs="Century Gothic"/>
          <w:bCs/>
          <w:iCs/>
          <w:color w:val="1F517B"/>
        </w:rPr>
      </w:pPr>
      <w:r w:rsidRPr="004C25C8">
        <w:rPr>
          <w:rFonts w:ascii="Century Gothic" w:eastAsia="Century Gothic" w:hAnsi="Century Gothic" w:cs="Century Gothic"/>
          <w:bCs/>
          <w:iCs/>
          <w:color w:val="1F517B"/>
        </w:rPr>
        <w:t>Make notes on each of the following points so you are ready to discuss them</w:t>
      </w:r>
      <w:r w:rsidR="000E41AD" w:rsidRPr="004C25C8">
        <w:rPr>
          <w:rFonts w:ascii="Century Gothic" w:eastAsia="Century Gothic" w:hAnsi="Century Gothic" w:cs="Century Gothic"/>
          <w:bCs/>
          <w:iCs/>
          <w:color w:val="1F517B"/>
        </w:rPr>
        <w:t>.</w:t>
      </w:r>
    </w:p>
    <w:p w14:paraId="6EB27703" w14:textId="4DC56CE1" w:rsidR="00A43FB3" w:rsidRDefault="00A43FB3" w:rsidP="00A43FB3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 xml:space="preserve">1. </w:t>
      </w:r>
      <w:r w:rsidR="00F575EF">
        <w:rPr>
          <w:rFonts w:ascii="Century Gothic" w:eastAsia="Century Gothic" w:hAnsi="Century Gothic" w:cs="Century Gothic"/>
          <w:color w:val="104F75"/>
        </w:rPr>
        <w:t>Are there any main</w:t>
      </w:r>
      <w:r>
        <w:rPr>
          <w:rFonts w:ascii="Century Gothic" w:eastAsia="Century Gothic" w:hAnsi="Century Gothic" w:cs="Century Gothic"/>
          <w:color w:val="104F75"/>
        </w:rPr>
        <w:t xml:space="preserve"> </w:t>
      </w:r>
      <w:r w:rsidR="00F575EF">
        <w:rPr>
          <w:rFonts w:ascii="Century Gothic" w:eastAsia="Century Gothic" w:hAnsi="Century Gothic" w:cs="Century Gothic"/>
          <w:color w:val="104F75"/>
        </w:rPr>
        <w:t>‘</w:t>
      </w:r>
      <w:r>
        <w:rPr>
          <w:rFonts w:ascii="Century Gothic" w:eastAsia="Century Gothic" w:hAnsi="Century Gothic" w:cs="Century Gothic"/>
          <w:color w:val="104F75"/>
        </w:rPr>
        <w:t>take-away</w:t>
      </w:r>
      <w:r w:rsidR="00F575EF">
        <w:rPr>
          <w:rFonts w:ascii="Century Gothic" w:eastAsia="Century Gothic" w:hAnsi="Century Gothic" w:cs="Century Gothic"/>
          <w:color w:val="104F75"/>
        </w:rPr>
        <w:t>’</w:t>
      </w:r>
      <w:r>
        <w:rPr>
          <w:rFonts w:ascii="Century Gothic" w:eastAsia="Century Gothic" w:hAnsi="Century Gothic" w:cs="Century Gothic"/>
          <w:color w:val="104F75"/>
        </w:rPr>
        <w:t xml:space="preserve"> </w:t>
      </w:r>
      <w:r w:rsidR="00F575EF">
        <w:rPr>
          <w:rFonts w:ascii="Century Gothic" w:eastAsia="Century Gothic" w:hAnsi="Century Gothic" w:cs="Century Gothic"/>
          <w:color w:val="104F75"/>
        </w:rPr>
        <w:t>points</w:t>
      </w:r>
      <w:r>
        <w:rPr>
          <w:rFonts w:ascii="Century Gothic" w:eastAsia="Century Gothic" w:hAnsi="Century Gothic" w:cs="Century Gothic"/>
          <w:color w:val="104F75"/>
        </w:rPr>
        <w:t xml:space="preserve"> from </w:t>
      </w:r>
      <w:r w:rsidR="00F575EF">
        <w:rPr>
          <w:rFonts w:ascii="Century Gothic" w:eastAsia="Century Gothic" w:hAnsi="Century Gothic" w:cs="Century Gothic"/>
          <w:color w:val="104F75"/>
        </w:rPr>
        <w:t>the totality</w:t>
      </w:r>
      <w:r>
        <w:rPr>
          <w:rFonts w:ascii="Century Gothic" w:eastAsia="Century Gothic" w:hAnsi="Century Gothic" w:cs="Century Gothic"/>
          <w:color w:val="104F75"/>
        </w:rPr>
        <w:t xml:space="preserve"> of </w:t>
      </w:r>
      <w:r w:rsidR="00F575EF">
        <w:rPr>
          <w:rFonts w:ascii="Century Gothic" w:eastAsia="Century Gothic" w:hAnsi="Century Gothic" w:cs="Century Gothic"/>
          <w:color w:val="104F75"/>
        </w:rPr>
        <w:t xml:space="preserve">all </w:t>
      </w:r>
      <w:r>
        <w:rPr>
          <w:rFonts w:ascii="Century Gothic" w:eastAsia="Century Gothic" w:hAnsi="Century Gothic" w:cs="Century Gothic"/>
          <w:color w:val="104F75"/>
        </w:rPr>
        <w:t>the summaries?</w:t>
      </w:r>
    </w:p>
    <w:p w14:paraId="53B885E2" w14:textId="14D89E92" w:rsidR="00AB13E9" w:rsidRPr="003D06FF" w:rsidRDefault="00F575EF" w:rsidP="003D06FF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</w:t>
      </w:r>
      <w:r w:rsidR="00A43FB3">
        <w:rPr>
          <w:rFonts w:ascii="Century Gothic" w:eastAsia="Century Gothic" w:hAnsi="Century Gothic" w:cs="Century Gothic"/>
          <w:color w:val="104F75"/>
        </w:rPr>
        <w:t>. Has reading the summar</w:t>
      </w:r>
      <w:r w:rsidR="00B93078">
        <w:rPr>
          <w:rFonts w:ascii="Century Gothic" w:eastAsia="Century Gothic" w:hAnsi="Century Gothic" w:cs="Century Gothic"/>
          <w:color w:val="104F75"/>
        </w:rPr>
        <w:t>ies</w:t>
      </w:r>
      <w:r w:rsidR="00A43FB3">
        <w:rPr>
          <w:rFonts w:ascii="Century Gothic" w:eastAsia="Century Gothic" w:hAnsi="Century Gothic" w:cs="Century Gothic"/>
          <w:color w:val="104F75"/>
        </w:rPr>
        <w:t xml:space="preserve"> made you think differently about pedagogy</w:t>
      </w:r>
      <w:r>
        <w:rPr>
          <w:rFonts w:ascii="Century Gothic" w:eastAsia="Century Gothic" w:hAnsi="Century Gothic" w:cs="Century Gothic"/>
          <w:color w:val="104F75"/>
        </w:rPr>
        <w:t xml:space="preserve"> (in your own or your Hub schools)</w:t>
      </w:r>
      <w:r w:rsidR="00A43FB3">
        <w:rPr>
          <w:rFonts w:ascii="Century Gothic" w:eastAsia="Century Gothic" w:hAnsi="Century Gothic" w:cs="Century Gothic"/>
          <w:color w:val="104F75"/>
        </w:rPr>
        <w:t xml:space="preserve">? If so, how? Are there any </w:t>
      </w:r>
      <w:r w:rsidR="00A43FB3">
        <w:rPr>
          <w:rFonts w:ascii="Century Gothic" w:eastAsia="Century Gothic" w:hAnsi="Century Gothic" w:cs="Century Gothic"/>
          <w:i/>
          <w:color w:val="104F75"/>
        </w:rPr>
        <w:t xml:space="preserve">potential </w:t>
      </w:r>
      <w:r w:rsidR="00A43FB3">
        <w:rPr>
          <w:rFonts w:ascii="Century Gothic" w:eastAsia="Century Gothic" w:hAnsi="Century Gothic" w:cs="Century Gothic"/>
          <w:color w:val="104F75"/>
        </w:rPr>
        <w:t xml:space="preserve">implications </w:t>
      </w:r>
      <w:r>
        <w:rPr>
          <w:rFonts w:ascii="Century Gothic" w:eastAsia="Century Gothic" w:hAnsi="Century Gothic" w:cs="Century Gothic"/>
          <w:color w:val="104F75"/>
        </w:rPr>
        <w:t xml:space="preserve">to consider </w:t>
      </w:r>
      <w:r w:rsidR="00A43FB3">
        <w:rPr>
          <w:rFonts w:ascii="Century Gothic" w:eastAsia="Century Gothic" w:hAnsi="Century Gothic" w:cs="Century Gothic"/>
          <w:color w:val="104F75"/>
        </w:rPr>
        <w:t>for your classroom</w:t>
      </w:r>
      <w:r>
        <w:rPr>
          <w:rFonts w:ascii="Century Gothic" w:eastAsia="Century Gothic" w:hAnsi="Century Gothic" w:cs="Century Gothic"/>
          <w:color w:val="104F75"/>
        </w:rPr>
        <w:t xml:space="preserve"> practice</w:t>
      </w:r>
      <w:r w:rsidR="00A43FB3">
        <w:rPr>
          <w:rFonts w:ascii="Century Gothic" w:eastAsia="Century Gothic" w:hAnsi="Century Gothic" w:cs="Century Gothic"/>
          <w:color w:val="104F75"/>
        </w:rPr>
        <w:t xml:space="preserve"> or SOW</w:t>
      </w:r>
      <w:r>
        <w:rPr>
          <w:rFonts w:ascii="Century Gothic" w:eastAsia="Century Gothic" w:hAnsi="Century Gothic" w:cs="Century Gothic"/>
          <w:color w:val="104F75"/>
        </w:rPr>
        <w:t xml:space="preserve"> (in your school or your Hub schools)</w:t>
      </w:r>
      <w:r w:rsidR="00A43FB3">
        <w:rPr>
          <w:rFonts w:ascii="Century Gothic" w:eastAsia="Century Gothic" w:hAnsi="Century Gothic" w:cs="Century Gothic"/>
          <w:color w:val="104F75"/>
        </w:rPr>
        <w:t>?</w:t>
      </w:r>
    </w:p>
    <w:p w14:paraId="235CCFBD" w14:textId="56FEC8BC" w:rsidR="00597362" w:rsidRDefault="00597362" w:rsidP="003D06FF">
      <w:pPr>
        <w:rPr>
          <w:rFonts w:ascii="Century Gothic" w:eastAsia="Century Gothic" w:hAnsi="Century Gothic" w:cs="Century Gothic"/>
          <w:color w:val="104F75"/>
        </w:rPr>
      </w:pPr>
      <w:r w:rsidRPr="00446F8C">
        <w:rPr>
          <w:rFonts w:ascii="Century Gothic" w:eastAsia="Century Gothic" w:hAnsi="Century Gothic" w:cs="Century Gothic"/>
          <w:b/>
          <w:bCs/>
          <w:i/>
          <w:iCs/>
          <w:color w:val="104F75"/>
        </w:rPr>
        <w:t>Summary 1</w:t>
      </w:r>
      <w:r>
        <w:rPr>
          <w:rFonts w:ascii="Century Gothic" w:eastAsia="Century Gothic" w:hAnsi="Century Gothic" w:cs="Century Gothic"/>
          <w:color w:val="104F75"/>
        </w:rPr>
        <w:t xml:space="preserve"> </w:t>
      </w:r>
      <w:hyperlink r:id="rId7" w:history="1">
        <w:r w:rsidR="00C93D47" w:rsidRPr="00C93D47">
          <w:rPr>
            <w:rStyle w:val="Hyperlink"/>
            <w:rFonts w:ascii="Century Gothic" w:eastAsia="Century Gothic" w:hAnsi="Century Gothic" w:cs="Century Gothic"/>
          </w:rPr>
          <w:t>How should grammar practice be sequenced to maximize learning?</w:t>
        </w:r>
      </w:hyperlink>
    </w:p>
    <w:p w14:paraId="6022A729" w14:textId="554802E8" w:rsidR="00AB13E9" w:rsidRDefault="00F575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</w:t>
      </w:r>
      <w:r w:rsidR="00AB13E9">
        <w:rPr>
          <w:rFonts w:ascii="Century Gothic" w:eastAsia="Century Gothic" w:hAnsi="Century Gothic" w:cs="Century Gothic"/>
          <w:color w:val="104F75"/>
        </w:rPr>
        <w:t>. How many groups were in the study and what was the difference between them?</w:t>
      </w:r>
    </w:p>
    <w:p w14:paraId="334A366B" w14:textId="587B56E3" w:rsidR="00AB13E9" w:rsidRPr="00597362" w:rsidRDefault="00F575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</w:t>
      </w:r>
      <w:r w:rsidR="00AB13E9">
        <w:rPr>
          <w:rFonts w:ascii="Century Gothic" w:eastAsia="Century Gothic" w:hAnsi="Century Gothic" w:cs="Century Gothic"/>
          <w:color w:val="104F75"/>
        </w:rPr>
        <w:t xml:space="preserve">. </w:t>
      </w:r>
      <w:r w:rsidR="009E1911">
        <w:rPr>
          <w:rFonts w:ascii="Century Gothic" w:eastAsia="Century Gothic" w:hAnsi="Century Gothic" w:cs="Century Gothic"/>
          <w:color w:val="104F75"/>
        </w:rPr>
        <w:t>How would you change the design of the study if you could do a follow-up study</w:t>
      </w:r>
      <w:r w:rsidR="00AB13E9">
        <w:rPr>
          <w:rFonts w:ascii="Century Gothic" w:eastAsia="Century Gothic" w:hAnsi="Century Gothic" w:cs="Century Gothic"/>
          <w:color w:val="104F75"/>
        </w:rPr>
        <w:t>?</w:t>
      </w:r>
    </w:p>
    <w:p w14:paraId="1B24705A" w14:textId="76F302CA" w:rsidR="008B51EE" w:rsidRDefault="00597362" w:rsidP="003D06FF">
      <w:pPr>
        <w:rPr>
          <w:rFonts w:ascii="Century Gothic" w:eastAsia="Century Gothic" w:hAnsi="Century Gothic" w:cs="Century Gothic"/>
          <w:i/>
          <w:iCs/>
          <w:color w:val="104F75"/>
        </w:rPr>
      </w:pPr>
      <w:r w:rsidRPr="00446F8C">
        <w:rPr>
          <w:rFonts w:ascii="Century Gothic" w:eastAsia="Century Gothic" w:hAnsi="Century Gothic" w:cs="Century Gothic"/>
          <w:b/>
          <w:bCs/>
          <w:i/>
          <w:iCs/>
          <w:color w:val="104F75"/>
        </w:rPr>
        <w:t>Summary 2</w:t>
      </w:r>
      <w:r w:rsidR="008B51EE">
        <w:rPr>
          <w:rFonts w:ascii="Century Gothic" w:eastAsia="Century Gothic" w:hAnsi="Century Gothic" w:cs="Century Gothic"/>
          <w:i/>
          <w:iCs/>
          <w:color w:val="104F75"/>
        </w:rPr>
        <w:t xml:space="preserve"> </w:t>
      </w:r>
      <w:hyperlink r:id="rId8" w:history="1">
        <w:r w:rsidR="008B51EE" w:rsidRPr="008B51EE">
          <w:rPr>
            <w:rStyle w:val="Hyperlink"/>
            <w:rFonts w:ascii="Century Gothic" w:eastAsia="Century Gothic" w:hAnsi="Century Gothic" w:cs="Century Gothic"/>
          </w:rPr>
          <w:t>Interleaved (mixed) grammar practice can assist learners with weaker working memory</w:t>
        </w:r>
      </w:hyperlink>
      <w:r w:rsidR="008B51EE">
        <w:rPr>
          <w:rFonts w:ascii="Century Gothic" w:eastAsia="Century Gothic" w:hAnsi="Century Gothic" w:cs="Century Gothic"/>
          <w:i/>
          <w:iCs/>
          <w:color w:val="104F75"/>
        </w:rPr>
        <w:t xml:space="preserve"> </w:t>
      </w:r>
    </w:p>
    <w:p w14:paraId="63BEFF82" w14:textId="0EC129CB" w:rsidR="00AB13E9" w:rsidRDefault="00F575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</w:t>
      </w:r>
      <w:r w:rsidR="00AB13E9">
        <w:rPr>
          <w:rFonts w:ascii="Century Gothic" w:eastAsia="Century Gothic" w:hAnsi="Century Gothic" w:cs="Century Gothic"/>
          <w:color w:val="104F75"/>
        </w:rPr>
        <w:t xml:space="preserve">. </w:t>
      </w:r>
      <w:r w:rsidR="00BE275A">
        <w:rPr>
          <w:rFonts w:ascii="Century Gothic" w:eastAsia="Century Gothic" w:hAnsi="Century Gothic" w:cs="Century Gothic"/>
          <w:color w:val="104F75"/>
        </w:rPr>
        <w:t>What task was used in the practice phase?</w:t>
      </w:r>
    </w:p>
    <w:p w14:paraId="1F16D2D4" w14:textId="236D16BB" w:rsidR="00AB13E9" w:rsidRPr="00AB13E9" w:rsidRDefault="00F575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</w:t>
      </w:r>
      <w:r w:rsidR="00AB13E9">
        <w:rPr>
          <w:rFonts w:ascii="Century Gothic" w:eastAsia="Century Gothic" w:hAnsi="Century Gothic" w:cs="Century Gothic"/>
          <w:color w:val="104F75"/>
        </w:rPr>
        <w:t>.</w:t>
      </w:r>
      <w:r w:rsidR="00BE275A">
        <w:rPr>
          <w:rFonts w:ascii="Century Gothic" w:eastAsia="Century Gothic" w:hAnsi="Century Gothic" w:cs="Century Gothic"/>
          <w:color w:val="104F75"/>
        </w:rPr>
        <w:t xml:space="preserve"> How did working memory interact with practice? Why might this be?</w:t>
      </w:r>
    </w:p>
    <w:p w14:paraId="0F60C028" w14:textId="5BE80A13" w:rsidR="00C93D47" w:rsidRDefault="00597362" w:rsidP="003D06FF">
      <w:pPr>
        <w:rPr>
          <w:rFonts w:ascii="Century Gothic" w:eastAsia="Century Gothic" w:hAnsi="Century Gothic" w:cs="Century Gothic"/>
          <w:color w:val="104F75"/>
        </w:rPr>
      </w:pPr>
      <w:r w:rsidRPr="00446F8C">
        <w:rPr>
          <w:rFonts w:ascii="Century Gothic" w:eastAsia="Century Gothic" w:hAnsi="Century Gothic" w:cs="Century Gothic"/>
          <w:b/>
          <w:bCs/>
          <w:i/>
          <w:iCs/>
          <w:color w:val="104F75"/>
        </w:rPr>
        <w:t>Summary 3</w:t>
      </w:r>
      <w:r w:rsidR="00C93D47">
        <w:rPr>
          <w:rFonts w:ascii="Century Gothic" w:eastAsia="Century Gothic" w:hAnsi="Century Gothic" w:cs="Century Gothic"/>
          <w:i/>
          <w:iCs/>
          <w:color w:val="104F75"/>
        </w:rPr>
        <w:t xml:space="preserve"> </w:t>
      </w:r>
      <w:hyperlink r:id="rId9" w:history="1">
        <w:r w:rsidR="00C93D47" w:rsidRPr="00C93D47">
          <w:rPr>
            <w:rStyle w:val="Hyperlink"/>
            <w:rFonts w:ascii="Century Gothic" w:eastAsia="Century Gothic" w:hAnsi="Century Gothic" w:cs="Century Gothic"/>
          </w:rPr>
          <w:t>The long-term benefits of making the simple change from non-cumulative to cumulative weekly vocabulary quizzes</w:t>
        </w:r>
      </w:hyperlink>
    </w:p>
    <w:p w14:paraId="6FD7740F" w14:textId="2B0DD070" w:rsidR="00AB13E9" w:rsidRDefault="00F575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</w:t>
      </w:r>
      <w:r w:rsidR="00AB13E9">
        <w:rPr>
          <w:rFonts w:ascii="Century Gothic" w:eastAsia="Century Gothic" w:hAnsi="Century Gothic" w:cs="Century Gothic"/>
          <w:color w:val="104F75"/>
        </w:rPr>
        <w:t>.</w:t>
      </w:r>
      <w:r w:rsidR="00BE275A">
        <w:rPr>
          <w:rFonts w:ascii="Century Gothic" w:eastAsia="Century Gothic" w:hAnsi="Century Gothic" w:cs="Century Gothic"/>
          <w:color w:val="104F75"/>
        </w:rPr>
        <w:t xml:space="preserve"> How many words were included in the complete set?</w:t>
      </w:r>
    </w:p>
    <w:p w14:paraId="2B98980F" w14:textId="6ACB47AA" w:rsidR="00AB13E9" w:rsidRPr="00597362" w:rsidRDefault="00F575EF" w:rsidP="003D06FF">
      <w:pPr>
        <w:rPr>
          <w:rFonts w:ascii="Century Gothic" w:eastAsia="Century Gothic" w:hAnsi="Century Gothic" w:cs="Century Gothic"/>
          <w:i/>
          <w:iCs/>
          <w:color w:val="104F75"/>
        </w:rPr>
      </w:pPr>
      <w:r w:rsidRPr="00B93078">
        <w:rPr>
          <w:rFonts w:ascii="Century Gothic" w:eastAsia="Century Gothic" w:hAnsi="Century Gothic" w:cs="Century Gothic"/>
          <w:color w:val="104F75"/>
        </w:rPr>
        <w:t>2</w:t>
      </w:r>
      <w:r w:rsidR="00AB13E9" w:rsidRPr="00B93078">
        <w:rPr>
          <w:rFonts w:ascii="Century Gothic" w:eastAsia="Century Gothic" w:hAnsi="Century Gothic" w:cs="Century Gothic"/>
          <w:color w:val="104F75"/>
        </w:rPr>
        <w:t>.</w:t>
      </w:r>
      <w:r w:rsidR="00BE275A" w:rsidRPr="00B93078">
        <w:rPr>
          <w:rFonts w:ascii="Century Gothic" w:eastAsia="Century Gothic" w:hAnsi="Century Gothic" w:cs="Century Gothic"/>
          <w:color w:val="104F75"/>
        </w:rPr>
        <w:t xml:space="preserve"> </w:t>
      </w:r>
      <w:r w:rsidR="00B93078" w:rsidRPr="00525C3F">
        <w:rPr>
          <w:rFonts w:ascii="Century Gothic" w:eastAsia="Century Gothic" w:hAnsi="Century Gothic" w:cs="Century Gothic"/>
          <w:color w:val="104F75"/>
        </w:rPr>
        <w:t>Why is it important to measure learning immediately and also ‘a bit later’?</w:t>
      </w:r>
    </w:p>
    <w:p w14:paraId="50F6154E" w14:textId="56591CD9" w:rsidR="00E166DA" w:rsidRDefault="00597362" w:rsidP="003D06FF">
      <w:pPr>
        <w:rPr>
          <w:rFonts w:ascii="Century Gothic" w:eastAsia="Century Gothic" w:hAnsi="Century Gothic" w:cs="Century Gothic"/>
          <w:color w:val="104F75"/>
        </w:rPr>
      </w:pPr>
      <w:r w:rsidRPr="00446F8C">
        <w:rPr>
          <w:rFonts w:ascii="Century Gothic" w:eastAsia="Century Gothic" w:hAnsi="Century Gothic" w:cs="Century Gothic"/>
          <w:b/>
          <w:bCs/>
          <w:i/>
          <w:iCs/>
          <w:color w:val="104F75"/>
        </w:rPr>
        <w:t>Summary 4</w:t>
      </w:r>
      <w:r w:rsidR="00C93D47">
        <w:rPr>
          <w:rFonts w:ascii="Century Gothic" w:eastAsia="Century Gothic" w:hAnsi="Century Gothic" w:cs="Century Gothic"/>
          <w:i/>
          <w:iCs/>
          <w:color w:val="104F75"/>
        </w:rPr>
        <w:t xml:space="preserve"> </w:t>
      </w:r>
      <w:hyperlink r:id="rId10" w:history="1">
        <w:r w:rsidR="00C93D47" w:rsidRPr="00C93D47">
          <w:rPr>
            <w:rStyle w:val="Hyperlink"/>
            <w:rFonts w:ascii="Century Gothic" w:eastAsia="Century Gothic" w:hAnsi="Century Gothic" w:cs="Century Gothic"/>
          </w:rPr>
          <w:t>The benefits of teaching vocabulary before a reading activity</w:t>
        </w:r>
      </w:hyperlink>
    </w:p>
    <w:p w14:paraId="33B4978F" w14:textId="5E9133CC" w:rsidR="00AB13E9" w:rsidRDefault="00F575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</w:t>
      </w:r>
      <w:r w:rsidR="00AB13E9">
        <w:rPr>
          <w:rFonts w:ascii="Century Gothic" w:eastAsia="Century Gothic" w:hAnsi="Century Gothic" w:cs="Century Gothic"/>
          <w:color w:val="104F75"/>
        </w:rPr>
        <w:t>.</w:t>
      </w:r>
      <w:r w:rsidR="00BE275A">
        <w:rPr>
          <w:rFonts w:ascii="Century Gothic" w:eastAsia="Century Gothic" w:hAnsi="Century Gothic" w:cs="Century Gothic"/>
          <w:color w:val="104F75"/>
        </w:rPr>
        <w:t xml:space="preserve"> </w:t>
      </w:r>
      <w:r w:rsidR="00760D2A">
        <w:rPr>
          <w:rFonts w:ascii="Century Gothic" w:eastAsia="Century Gothic" w:hAnsi="Century Gothic" w:cs="Century Gothic"/>
          <w:color w:val="104F75"/>
        </w:rPr>
        <w:t>Here is an example of each of the vocab tests. Match the exa</w:t>
      </w:r>
      <w:r w:rsidR="009625BA">
        <w:rPr>
          <w:rFonts w:ascii="Century Gothic" w:eastAsia="Century Gothic" w:hAnsi="Century Gothic" w:cs="Century Gothic"/>
          <w:color w:val="104F75"/>
        </w:rPr>
        <w:t>m</w:t>
      </w:r>
      <w:r w:rsidR="00760D2A">
        <w:rPr>
          <w:rFonts w:ascii="Century Gothic" w:eastAsia="Century Gothic" w:hAnsi="Century Gothic" w:cs="Century Gothic"/>
          <w:color w:val="104F75"/>
        </w:rPr>
        <w:t xml:space="preserve">ples </w:t>
      </w:r>
      <w:r w:rsidR="009625BA">
        <w:rPr>
          <w:rFonts w:ascii="Century Gothic" w:eastAsia="Century Gothic" w:hAnsi="Century Gothic" w:cs="Century Gothic"/>
          <w:color w:val="104F75"/>
        </w:rPr>
        <w:t xml:space="preserve">to </w:t>
      </w:r>
      <w:r w:rsidR="00760D2A">
        <w:rPr>
          <w:rFonts w:ascii="Century Gothic" w:eastAsia="Century Gothic" w:hAnsi="Century Gothic" w:cs="Century Gothic"/>
          <w:color w:val="104F75"/>
        </w:rPr>
        <w:t>the</w:t>
      </w:r>
      <w:r w:rsidR="009625BA">
        <w:rPr>
          <w:rFonts w:ascii="Century Gothic" w:eastAsia="Century Gothic" w:hAnsi="Century Gothic" w:cs="Century Gothic"/>
          <w:color w:val="104F75"/>
        </w:rPr>
        <w:t xml:space="preserve"> types of vocabulary test mentioned in the summary.</w:t>
      </w:r>
    </w:p>
    <w:p w14:paraId="037CF3A0" w14:textId="4E84AF1F" w:rsidR="00480413" w:rsidRPr="00480413" w:rsidRDefault="00480413" w:rsidP="00480413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color w:val="1A597D"/>
        </w:rPr>
      </w:pPr>
      <w:r w:rsidRPr="00480413">
        <w:rPr>
          <w:rFonts w:ascii="Century Gothic" w:eastAsia="Century Gothic" w:hAnsi="Century Gothic" w:cs="Century Gothic"/>
          <w:color w:val="1A597D"/>
        </w:rPr>
        <w:t>Test 1</w:t>
      </w:r>
    </w:p>
    <w:p w14:paraId="645953A6" w14:textId="77777777" w:rsidR="00480413" w:rsidRPr="00480413" w:rsidRDefault="00480413" w:rsidP="00480413">
      <w:pPr>
        <w:rPr>
          <w:rFonts w:ascii="Century Gothic" w:eastAsia="Times New Roman" w:hAnsi="Century Gothic" w:cs="Times New Roman"/>
          <w:i/>
          <w:color w:val="1A597D"/>
          <w:lang w:val="en-US"/>
        </w:rPr>
      </w:pPr>
      <w:r w:rsidRPr="00480413">
        <w:rPr>
          <w:rFonts w:ascii="Century Gothic" w:eastAsia="Times New Roman" w:hAnsi="Century Gothic" w:cs="Times New Roman"/>
          <w:i/>
          <w:color w:val="1A597D"/>
          <w:lang w:val="en-US"/>
        </w:rPr>
        <w:t>Please choose the right spelling for the following words that appeared in the story (only one is correct)</w:t>
      </w:r>
    </w:p>
    <w:p w14:paraId="51EAF4A0" w14:textId="58B6EAC3" w:rsidR="00480413" w:rsidRPr="00480413" w:rsidRDefault="00480413" w:rsidP="00480413">
      <w:pPr>
        <w:spacing w:after="0" w:line="240" w:lineRule="auto"/>
        <w:rPr>
          <w:rFonts w:ascii="Century Gothic" w:eastAsia="Times New Roman" w:hAnsi="Century Gothic" w:cs="Times New Roman"/>
          <w:color w:val="1A597D"/>
          <w:lang w:val="en-US"/>
        </w:rPr>
      </w:pPr>
      <w:r w:rsidRPr="00480413">
        <w:rPr>
          <w:rFonts w:ascii="Century Gothic" w:eastAsia="Times New Roman" w:hAnsi="Century Gothic" w:cs="Times New Roman"/>
          <w:color w:val="1A597D"/>
          <w:lang w:val="en-US"/>
        </w:rPr>
        <w:t xml:space="preserve">1.    a) </w:t>
      </w:r>
      <w:proofErr w:type="spellStart"/>
      <w:r w:rsidRPr="00480413">
        <w:rPr>
          <w:rFonts w:ascii="Century Gothic" w:eastAsia="Times New Roman" w:hAnsi="Century Gothic" w:cs="Times New Roman"/>
          <w:color w:val="1A597D"/>
          <w:lang w:val="en-US"/>
        </w:rPr>
        <w:t>glage</w:t>
      </w:r>
      <w:proofErr w:type="spellEnd"/>
      <w:r w:rsidRPr="00480413">
        <w:rPr>
          <w:rFonts w:ascii="Century Gothic" w:eastAsia="Times New Roman" w:hAnsi="Century Gothic" w:cs="Times New Roman"/>
          <w:color w:val="1A597D"/>
          <w:lang w:val="en-US"/>
        </w:rPr>
        <w:t xml:space="preserve">            b) </w:t>
      </w:r>
      <w:proofErr w:type="spellStart"/>
      <w:r w:rsidRPr="00480413">
        <w:rPr>
          <w:rFonts w:ascii="Century Gothic" w:eastAsia="Times New Roman" w:hAnsi="Century Gothic" w:cs="Times New Roman"/>
          <w:color w:val="1A597D"/>
          <w:lang w:val="en-US"/>
        </w:rPr>
        <w:t>glave</w:t>
      </w:r>
      <w:proofErr w:type="spellEnd"/>
      <w:r w:rsidRPr="00480413">
        <w:rPr>
          <w:rFonts w:ascii="Century Gothic" w:eastAsia="Times New Roman" w:hAnsi="Century Gothic" w:cs="Times New Roman"/>
          <w:color w:val="1A597D"/>
          <w:lang w:val="en-US"/>
        </w:rPr>
        <w:t xml:space="preserve">            c) </w:t>
      </w:r>
      <w:proofErr w:type="spellStart"/>
      <w:r w:rsidRPr="00480413">
        <w:rPr>
          <w:rFonts w:ascii="Century Gothic" w:eastAsia="Times New Roman" w:hAnsi="Century Gothic" w:cs="Times New Roman"/>
          <w:color w:val="1A597D"/>
          <w:lang w:val="en-US"/>
        </w:rPr>
        <w:t>glabe</w:t>
      </w:r>
      <w:proofErr w:type="spellEnd"/>
      <w:r w:rsidRPr="00480413">
        <w:rPr>
          <w:rFonts w:ascii="Century Gothic" w:eastAsia="Times New Roman" w:hAnsi="Century Gothic" w:cs="Times New Roman"/>
          <w:color w:val="1A597D"/>
          <w:lang w:val="en-US"/>
        </w:rPr>
        <w:t xml:space="preserve">            d) </w:t>
      </w:r>
      <w:proofErr w:type="spellStart"/>
      <w:r w:rsidRPr="00480413">
        <w:rPr>
          <w:rFonts w:ascii="Century Gothic" w:eastAsia="Times New Roman" w:hAnsi="Century Gothic" w:cs="Times New Roman"/>
          <w:color w:val="1A597D"/>
          <w:lang w:val="en-US"/>
        </w:rPr>
        <w:t>glube</w:t>
      </w:r>
      <w:proofErr w:type="spellEnd"/>
      <w:r w:rsidRPr="00480413">
        <w:rPr>
          <w:rFonts w:ascii="Century Gothic" w:eastAsia="Times New Roman" w:hAnsi="Century Gothic" w:cs="Times New Roman"/>
          <w:color w:val="1A597D"/>
          <w:lang w:val="en-US"/>
        </w:rPr>
        <w:t xml:space="preserve">           </w:t>
      </w:r>
    </w:p>
    <w:p w14:paraId="7C5914AD" w14:textId="77777777" w:rsidR="00480413" w:rsidRPr="00480413" w:rsidRDefault="00480413" w:rsidP="00480413">
      <w:pPr>
        <w:spacing w:after="0" w:line="240" w:lineRule="auto"/>
        <w:rPr>
          <w:rFonts w:ascii="Century Gothic" w:eastAsia="Times New Roman" w:hAnsi="Century Gothic" w:cs="Times New Roman"/>
          <w:color w:val="1A597D"/>
          <w:lang w:val="en-US"/>
        </w:rPr>
      </w:pPr>
    </w:p>
    <w:p w14:paraId="278C8318" w14:textId="30A5839D" w:rsidR="00480413" w:rsidRPr="00480413" w:rsidRDefault="00480413" w:rsidP="00480413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color w:val="1A597D"/>
        </w:rPr>
      </w:pPr>
      <w:r w:rsidRPr="00480413">
        <w:rPr>
          <w:rFonts w:ascii="Century Gothic" w:eastAsia="Century Gothic" w:hAnsi="Century Gothic" w:cs="Century Gothic"/>
          <w:color w:val="1A597D"/>
        </w:rPr>
        <w:t>Test 2</w:t>
      </w:r>
    </w:p>
    <w:p w14:paraId="6C26BCD7" w14:textId="09B214D2" w:rsidR="00480413" w:rsidRDefault="00480413" w:rsidP="00480413">
      <w:pPr>
        <w:spacing w:after="0" w:line="240" w:lineRule="auto"/>
        <w:rPr>
          <w:rFonts w:ascii="Century Gothic" w:eastAsia="Times New Roman" w:hAnsi="Century Gothic" w:cs="Times New Roman"/>
          <w:i/>
          <w:color w:val="1A597D"/>
        </w:rPr>
      </w:pPr>
      <w:r w:rsidRPr="00480413">
        <w:rPr>
          <w:rFonts w:ascii="Century Gothic" w:eastAsia="Times New Roman" w:hAnsi="Century Gothic" w:cs="Times New Roman"/>
          <w:i/>
          <w:color w:val="1A597D"/>
        </w:rPr>
        <w:t>What is the meaning of the following words? Write as much as you remember about them.</w:t>
      </w:r>
    </w:p>
    <w:p w14:paraId="0FD57BC2" w14:textId="77777777" w:rsidR="00022AD7" w:rsidRPr="00480413" w:rsidRDefault="00022AD7" w:rsidP="00480413">
      <w:pPr>
        <w:spacing w:after="0" w:line="240" w:lineRule="auto"/>
        <w:rPr>
          <w:rFonts w:ascii="Century Gothic" w:eastAsia="Times New Roman" w:hAnsi="Century Gothic" w:cs="Times New Roman"/>
          <w:i/>
          <w:color w:val="1A597D"/>
        </w:rPr>
      </w:pPr>
    </w:p>
    <w:p w14:paraId="42962F7F" w14:textId="53BFB622" w:rsidR="00480413" w:rsidRPr="00480413" w:rsidRDefault="00480413" w:rsidP="003D06FF">
      <w:pPr>
        <w:rPr>
          <w:rFonts w:ascii="Century Gothic" w:eastAsia="Times New Roman" w:hAnsi="Century Gothic" w:cs="Times New Roman"/>
          <w:b/>
          <w:color w:val="1A597D"/>
        </w:rPr>
      </w:pPr>
      <w:r w:rsidRPr="00480413">
        <w:rPr>
          <w:rFonts w:ascii="Century Gothic" w:eastAsia="Times New Roman" w:hAnsi="Century Gothic" w:cs="Times New Roman"/>
          <w:b/>
          <w:color w:val="1A597D"/>
        </w:rPr>
        <w:t xml:space="preserve">1. </w:t>
      </w:r>
      <w:proofErr w:type="spellStart"/>
      <w:r w:rsidRPr="00480413">
        <w:rPr>
          <w:rFonts w:ascii="Century Gothic" w:eastAsia="Times New Roman" w:hAnsi="Century Gothic" w:cs="Times New Roman"/>
          <w:b/>
          <w:color w:val="1A597D"/>
        </w:rPr>
        <w:t>glabe</w:t>
      </w:r>
      <w:proofErr w:type="spellEnd"/>
      <w:r w:rsidRPr="00480413">
        <w:rPr>
          <w:rFonts w:ascii="Century Gothic" w:eastAsia="Times New Roman" w:hAnsi="Century Gothic" w:cs="Times New Roman"/>
          <w:b/>
          <w:color w:val="1A597D"/>
        </w:rPr>
        <w:t xml:space="preserve">: ____________________________________________________________      </w:t>
      </w:r>
    </w:p>
    <w:p w14:paraId="7CBB0E77" w14:textId="77777777" w:rsidR="00480413" w:rsidRPr="00480413" w:rsidRDefault="00480413" w:rsidP="003D06FF">
      <w:pPr>
        <w:rPr>
          <w:rFonts w:ascii="Century Gothic" w:eastAsia="Century Gothic" w:hAnsi="Century Gothic" w:cs="Century Gothic"/>
          <w:color w:val="1A597D"/>
        </w:rPr>
      </w:pPr>
    </w:p>
    <w:p w14:paraId="6CC9705A" w14:textId="6A5B830F" w:rsidR="00480413" w:rsidRPr="00480413" w:rsidRDefault="00480413" w:rsidP="00480413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color w:val="1A597D"/>
        </w:rPr>
      </w:pPr>
      <w:r w:rsidRPr="00480413">
        <w:rPr>
          <w:rFonts w:ascii="Century Gothic" w:eastAsia="Century Gothic" w:hAnsi="Century Gothic" w:cs="Century Gothic"/>
          <w:color w:val="1A597D"/>
        </w:rPr>
        <w:t>Test 3</w:t>
      </w:r>
    </w:p>
    <w:p w14:paraId="7EA879A1" w14:textId="77777777" w:rsidR="00480413" w:rsidRPr="00480413" w:rsidRDefault="00480413" w:rsidP="00480413">
      <w:pPr>
        <w:rPr>
          <w:rFonts w:ascii="Century Gothic" w:eastAsia="Century Gothic" w:hAnsi="Century Gothic" w:cs="Century Gothic"/>
          <w:color w:val="1A597D"/>
        </w:rPr>
      </w:pPr>
      <w:r w:rsidRPr="00480413">
        <w:rPr>
          <w:rFonts w:ascii="Century Gothic" w:eastAsia="Times New Roman" w:hAnsi="Century Gothic" w:cs="Times New Roman"/>
          <w:i/>
          <w:color w:val="1A597D"/>
        </w:rPr>
        <w:t>Please select one of the following definitions. Only one is correct.  If you don’t know the meaning of the word, please select option e) “I don’t know”.</w:t>
      </w:r>
      <w:r w:rsidRPr="00480413">
        <w:rPr>
          <w:rFonts w:ascii="Century Gothic" w:eastAsia="Century Gothic" w:hAnsi="Century Gothic" w:cs="Century Gothic"/>
          <w:color w:val="1A597D"/>
        </w:rPr>
        <w:tab/>
      </w:r>
    </w:p>
    <w:p w14:paraId="204F0728" w14:textId="77777777" w:rsidR="00480413" w:rsidRPr="00480413" w:rsidRDefault="00480413" w:rsidP="00480413">
      <w:pPr>
        <w:spacing w:after="0" w:line="240" w:lineRule="auto"/>
        <w:rPr>
          <w:rFonts w:ascii="Century Gothic" w:eastAsia="Times New Roman" w:hAnsi="Century Gothic" w:cs="Times New Roman"/>
          <w:b/>
          <w:color w:val="1A597D"/>
        </w:rPr>
      </w:pPr>
      <w:r w:rsidRPr="00480413">
        <w:rPr>
          <w:rFonts w:ascii="Century Gothic" w:eastAsia="Times New Roman" w:hAnsi="Century Gothic" w:cs="Times New Roman"/>
          <w:b/>
          <w:color w:val="1A597D"/>
        </w:rPr>
        <w:t xml:space="preserve">1) </w:t>
      </w:r>
      <w:proofErr w:type="spellStart"/>
      <w:r w:rsidRPr="00480413">
        <w:rPr>
          <w:rFonts w:ascii="Century Gothic" w:eastAsia="Times New Roman" w:hAnsi="Century Gothic" w:cs="Times New Roman"/>
          <w:b/>
          <w:color w:val="1A597D"/>
        </w:rPr>
        <w:t>glabe</w:t>
      </w:r>
      <w:proofErr w:type="spellEnd"/>
      <w:r w:rsidRPr="00480413">
        <w:rPr>
          <w:rFonts w:ascii="Century Gothic" w:eastAsia="Times New Roman" w:hAnsi="Century Gothic" w:cs="Times New Roman"/>
          <w:b/>
          <w:color w:val="1A597D"/>
        </w:rPr>
        <w:t xml:space="preserve">                                 </w:t>
      </w:r>
    </w:p>
    <w:p w14:paraId="12D25224" w14:textId="77777777" w:rsidR="00480413" w:rsidRPr="00480413" w:rsidRDefault="00480413" w:rsidP="00480413">
      <w:pPr>
        <w:spacing w:after="0" w:line="240" w:lineRule="auto"/>
        <w:rPr>
          <w:rFonts w:ascii="Century Gothic" w:eastAsia="Times New Roman" w:hAnsi="Century Gothic" w:cs="Times New Roman"/>
          <w:b/>
          <w:color w:val="1A597D"/>
        </w:rPr>
      </w:pPr>
    </w:p>
    <w:p w14:paraId="29A5E2EE" w14:textId="77777777" w:rsidR="00480413" w:rsidRPr="00480413" w:rsidRDefault="00480413" w:rsidP="00480413">
      <w:pPr>
        <w:spacing w:after="0" w:line="360" w:lineRule="auto"/>
        <w:rPr>
          <w:rFonts w:ascii="Century Gothic" w:eastAsia="Times New Roman" w:hAnsi="Century Gothic" w:cs="Times New Roman"/>
          <w:b/>
          <w:color w:val="1A597D"/>
        </w:rPr>
      </w:pPr>
      <w:r w:rsidRPr="00480413">
        <w:rPr>
          <w:rFonts w:ascii="Century Gothic" w:eastAsia="Times New Roman" w:hAnsi="Century Gothic" w:cs="Times New Roman"/>
          <w:b/>
          <w:color w:val="1A597D"/>
        </w:rPr>
        <w:t xml:space="preserve">            a) basement              </w:t>
      </w:r>
    </w:p>
    <w:p w14:paraId="5BFF929C" w14:textId="77777777" w:rsidR="00480413" w:rsidRPr="00480413" w:rsidRDefault="00480413" w:rsidP="00480413">
      <w:pPr>
        <w:spacing w:after="0" w:line="360" w:lineRule="auto"/>
        <w:rPr>
          <w:rFonts w:ascii="Century Gothic" w:eastAsia="Times New Roman" w:hAnsi="Century Gothic" w:cs="Times New Roman"/>
          <w:b/>
          <w:color w:val="1A597D"/>
        </w:rPr>
      </w:pPr>
      <w:r w:rsidRPr="00480413">
        <w:rPr>
          <w:rFonts w:ascii="Century Gothic" w:eastAsia="Times New Roman" w:hAnsi="Century Gothic" w:cs="Times New Roman"/>
          <w:b/>
          <w:color w:val="1A597D"/>
        </w:rPr>
        <w:t xml:space="preserve">            b) house                       </w:t>
      </w:r>
    </w:p>
    <w:p w14:paraId="76A855D1" w14:textId="77777777" w:rsidR="00480413" w:rsidRPr="00480413" w:rsidRDefault="00480413" w:rsidP="00480413">
      <w:pPr>
        <w:spacing w:after="0" w:line="360" w:lineRule="auto"/>
        <w:rPr>
          <w:rFonts w:ascii="Century Gothic" w:eastAsia="Times New Roman" w:hAnsi="Century Gothic" w:cs="Times New Roman"/>
          <w:b/>
          <w:color w:val="1A597D"/>
        </w:rPr>
      </w:pPr>
      <w:r w:rsidRPr="00480413">
        <w:rPr>
          <w:rFonts w:ascii="Century Gothic" w:eastAsia="Times New Roman" w:hAnsi="Century Gothic" w:cs="Times New Roman"/>
          <w:b/>
          <w:color w:val="1A597D"/>
        </w:rPr>
        <w:t xml:space="preserve">            c) prison</w:t>
      </w:r>
    </w:p>
    <w:p w14:paraId="32F12963" w14:textId="77777777" w:rsidR="00480413" w:rsidRPr="00480413" w:rsidRDefault="00480413" w:rsidP="00480413">
      <w:pPr>
        <w:spacing w:after="0" w:line="360" w:lineRule="auto"/>
        <w:rPr>
          <w:rFonts w:ascii="Century Gothic" w:eastAsia="Times New Roman" w:hAnsi="Century Gothic" w:cs="Times New Roman"/>
          <w:b/>
          <w:color w:val="1A597D"/>
        </w:rPr>
      </w:pPr>
      <w:r w:rsidRPr="00480413">
        <w:rPr>
          <w:rFonts w:ascii="Century Gothic" w:eastAsia="Times New Roman" w:hAnsi="Century Gothic" w:cs="Times New Roman"/>
          <w:b/>
          <w:color w:val="1A597D"/>
        </w:rPr>
        <w:t xml:space="preserve">            d) food hall </w:t>
      </w:r>
    </w:p>
    <w:p w14:paraId="12CB154B" w14:textId="1A822947" w:rsidR="00480413" w:rsidRPr="00480413" w:rsidRDefault="00480413" w:rsidP="00480413">
      <w:pPr>
        <w:spacing w:after="0" w:line="360" w:lineRule="auto"/>
        <w:rPr>
          <w:rFonts w:ascii="Century Gothic" w:eastAsia="Times New Roman" w:hAnsi="Century Gothic" w:cs="Times New Roman"/>
          <w:b/>
          <w:color w:val="1A597D"/>
        </w:rPr>
      </w:pPr>
      <w:r w:rsidRPr="00480413">
        <w:rPr>
          <w:rFonts w:ascii="Century Gothic" w:eastAsia="Times New Roman" w:hAnsi="Century Gothic" w:cs="Times New Roman"/>
          <w:b/>
          <w:color w:val="1A597D"/>
        </w:rPr>
        <w:t xml:space="preserve">            e) I don’t know.</w:t>
      </w:r>
    </w:p>
    <w:p w14:paraId="0E7643FD" w14:textId="77777777" w:rsidR="00480413" w:rsidRPr="00480413" w:rsidRDefault="00480413" w:rsidP="00480413">
      <w:pPr>
        <w:spacing w:after="0" w:line="360" w:lineRule="auto"/>
        <w:rPr>
          <w:rFonts w:ascii="Century Gothic" w:eastAsia="Times New Roman" w:hAnsi="Century Gothic" w:cs="Times New Roman"/>
          <w:b/>
          <w:color w:val="1A597D"/>
        </w:rPr>
      </w:pPr>
    </w:p>
    <w:p w14:paraId="359BA65D" w14:textId="0FCEF517" w:rsidR="00AB13E9" w:rsidRDefault="00F575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</w:t>
      </w:r>
      <w:r w:rsidR="00AB13E9">
        <w:rPr>
          <w:rFonts w:ascii="Century Gothic" w:eastAsia="Century Gothic" w:hAnsi="Century Gothic" w:cs="Century Gothic"/>
          <w:color w:val="104F75"/>
        </w:rPr>
        <w:t>.</w:t>
      </w:r>
      <w:r w:rsidR="008E72E5">
        <w:rPr>
          <w:rFonts w:ascii="Century Gothic" w:eastAsia="Century Gothic" w:hAnsi="Century Gothic" w:cs="Century Gothic"/>
          <w:color w:val="104F75"/>
        </w:rPr>
        <w:t xml:space="preserve"> What follow up question would you ask</w:t>
      </w:r>
      <w:r w:rsidR="00B93078">
        <w:rPr>
          <w:rFonts w:ascii="Century Gothic" w:eastAsia="Century Gothic" w:hAnsi="Century Gothic" w:cs="Century Gothic"/>
          <w:color w:val="104F75"/>
        </w:rPr>
        <w:t xml:space="preserve"> the researchers</w:t>
      </w:r>
      <w:r w:rsidR="008E72E5">
        <w:rPr>
          <w:rFonts w:ascii="Century Gothic" w:eastAsia="Century Gothic" w:hAnsi="Century Gothic" w:cs="Century Gothic"/>
          <w:color w:val="104F75"/>
        </w:rPr>
        <w:t>?</w:t>
      </w:r>
    </w:p>
    <w:p w14:paraId="3A1D8B46" w14:textId="0A96FA60" w:rsidR="00A43FB3" w:rsidRDefault="00A43FB3" w:rsidP="003D06FF">
      <w:pPr>
        <w:rPr>
          <w:rFonts w:ascii="Century Gothic" w:eastAsia="Century Gothic" w:hAnsi="Century Gothic" w:cs="Century Gothic"/>
          <w:color w:val="104F75"/>
        </w:rPr>
      </w:pPr>
    </w:p>
    <w:p w14:paraId="2AAC6C62" w14:textId="119D3C57" w:rsidR="00AB13E9" w:rsidRPr="00AB13E9" w:rsidRDefault="00AB13E9" w:rsidP="003D06FF">
      <w:pPr>
        <w:rPr>
          <w:rFonts w:ascii="Century Gothic" w:eastAsia="Century Gothic" w:hAnsi="Century Gothic" w:cs="Century Gothic"/>
          <w:color w:val="104F75"/>
        </w:rPr>
      </w:pPr>
    </w:p>
    <w:p w14:paraId="2889780E" w14:textId="77777777" w:rsidR="006700EF" w:rsidRDefault="006700EF">
      <w:pPr>
        <w:rPr>
          <w:rFonts w:ascii="Century Gothic" w:eastAsia="Century Gothic" w:hAnsi="Century Gothic" w:cs="Century Gothic"/>
          <w:b/>
          <w:color w:val="104F75"/>
        </w:rPr>
      </w:pPr>
      <w:r>
        <w:rPr>
          <w:rFonts w:ascii="Century Gothic" w:eastAsia="Century Gothic" w:hAnsi="Century Gothic" w:cs="Century Gothic"/>
          <w:b/>
          <w:color w:val="104F75"/>
        </w:rPr>
        <w:br w:type="page"/>
      </w:r>
    </w:p>
    <w:p w14:paraId="0319D90A" w14:textId="24B24FF5" w:rsidR="00E166DA" w:rsidRDefault="00DB1119" w:rsidP="003D06FF">
      <w:pPr>
        <w:ind w:left="1440" w:hanging="1440"/>
        <w:rPr>
          <w:rFonts w:ascii="Century Gothic" w:eastAsia="Century Gothic" w:hAnsi="Century Gothic" w:cs="Century Gothic"/>
          <w:b/>
          <w:color w:val="104F75"/>
        </w:rPr>
      </w:pPr>
      <w:r w:rsidRPr="003D06FF">
        <w:rPr>
          <w:rFonts w:ascii="Century Gothic" w:eastAsia="Century Gothic" w:hAnsi="Century Gothic" w:cs="Century Gothic"/>
          <w:b/>
          <w:color w:val="104F75"/>
        </w:rPr>
        <w:t xml:space="preserve">SESSION 2: WRITTEN CORRECTIVE FEEDBACK </w:t>
      </w:r>
    </w:p>
    <w:p w14:paraId="4017CD2F" w14:textId="2056FCE5" w:rsidR="00A362DF" w:rsidRPr="00525C3F" w:rsidRDefault="006F4FD2" w:rsidP="00525C3F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 xml:space="preserve">The recent Hub day/TRG on corrective feedback looked mainly at </w:t>
      </w:r>
      <w:r w:rsidRPr="00525C3F">
        <w:rPr>
          <w:rFonts w:ascii="Century Gothic" w:eastAsia="Century Gothic" w:hAnsi="Century Gothic" w:cs="Century Gothic"/>
          <w:bCs/>
          <w:i/>
          <w:color w:val="104F75"/>
        </w:rPr>
        <w:t>oral</w:t>
      </w:r>
      <w:r>
        <w:rPr>
          <w:rFonts w:ascii="Century Gothic" w:eastAsia="Century Gothic" w:hAnsi="Century Gothic" w:cs="Century Gothic"/>
          <w:bCs/>
          <w:color w:val="104F75"/>
        </w:rPr>
        <w:t xml:space="preserve"> error correction. </w:t>
      </w:r>
      <w:r w:rsidR="00A362DF">
        <w:rPr>
          <w:rFonts w:ascii="Century Gothic" w:eastAsia="Century Gothic" w:hAnsi="Century Gothic" w:cs="Century Gothic"/>
          <w:bCs/>
          <w:color w:val="104F75"/>
        </w:rPr>
        <w:t xml:space="preserve">This session looks </w:t>
      </w:r>
      <w:r w:rsidR="006700EF">
        <w:rPr>
          <w:rFonts w:ascii="Century Gothic" w:eastAsia="Century Gothic" w:hAnsi="Century Gothic" w:cs="Century Gothic"/>
          <w:bCs/>
          <w:color w:val="104F75"/>
        </w:rPr>
        <w:t xml:space="preserve">only </w:t>
      </w:r>
      <w:r w:rsidR="00A362DF">
        <w:rPr>
          <w:rFonts w:ascii="Century Gothic" w:eastAsia="Century Gothic" w:hAnsi="Century Gothic" w:cs="Century Gothic"/>
          <w:bCs/>
          <w:color w:val="104F75"/>
        </w:rPr>
        <w:t xml:space="preserve">at direct and indirect feedback on </w:t>
      </w:r>
      <w:r w:rsidR="00A362DF" w:rsidRPr="00525C3F">
        <w:rPr>
          <w:rFonts w:ascii="Century Gothic" w:eastAsia="Century Gothic" w:hAnsi="Century Gothic" w:cs="Century Gothic"/>
          <w:bCs/>
          <w:i/>
          <w:color w:val="104F75"/>
        </w:rPr>
        <w:t>writing</w:t>
      </w:r>
      <w:r w:rsidR="00A362DF">
        <w:rPr>
          <w:rFonts w:ascii="Century Gothic" w:eastAsia="Century Gothic" w:hAnsi="Century Gothic" w:cs="Century Gothic"/>
          <w:bCs/>
          <w:color w:val="104F75"/>
        </w:rPr>
        <w:t xml:space="preserve">. </w:t>
      </w:r>
      <w:r w:rsidR="00DB1119">
        <w:rPr>
          <w:rFonts w:ascii="Century Gothic" w:eastAsia="Century Gothic" w:hAnsi="Century Gothic" w:cs="Century Gothic"/>
          <w:bCs/>
          <w:color w:val="104F75"/>
        </w:rPr>
        <w:t>The s</w:t>
      </w:r>
      <w:r w:rsidR="00A362DF">
        <w:rPr>
          <w:rFonts w:ascii="Century Gothic" w:eastAsia="Century Gothic" w:hAnsi="Century Gothic" w:cs="Century Gothic"/>
          <w:bCs/>
          <w:color w:val="104F75"/>
        </w:rPr>
        <w:t xml:space="preserve">tudies </w:t>
      </w:r>
      <w:r w:rsidR="00DB1119">
        <w:rPr>
          <w:rFonts w:ascii="Century Gothic" w:eastAsia="Century Gothic" w:hAnsi="Century Gothic" w:cs="Century Gothic"/>
          <w:bCs/>
          <w:color w:val="104F75"/>
        </w:rPr>
        <w:t xml:space="preserve">show </w:t>
      </w:r>
      <w:r w:rsidR="00A362DF">
        <w:rPr>
          <w:rFonts w:ascii="Century Gothic" w:eastAsia="Century Gothic" w:hAnsi="Century Gothic" w:cs="Century Gothic"/>
          <w:bCs/>
          <w:color w:val="104F75"/>
        </w:rPr>
        <w:t xml:space="preserve">how feedback </w:t>
      </w:r>
      <w:r w:rsidR="00DB1119">
        <w:rPr>
          <w:rFonts w:ascii="Century Gothic" w:eastAsia="Century Gothic" w:hAnsi="Century Gothic" w:cs="Century Gothic"/>
          <w:bCs/>
          <w:color w:val="104F75"/>
        </w:rPr>
        <w:t>benefits</w:t>
      </w:r>
      <w:r w:rsidR="00A362DF">
        <w:rPr>
          <w:rFonts w:ascii="Century Gothic" w:eastAsia="Century Gothic" w:hAnsi="Century Gothic" w:cs="Century Gothic"/>
          <w:bCs/>
          <w:color w:val="104F75"/>
        </w:rPr>
        <w:t xml:space="preserve"> different </w:t>
      </w:r>
      <w:r w:rsidR="00DB1119">
        <w:rPr>
          <w:rFonts w:ascii="Century Gothic" w:eastAsia="Century Gothic" w:hAnsi="Century Gothic" w:cs="Century Gothic"/>
          <w:bCs/>
          <w:color w:val="104F75"/>
        </w:rPr>
        <w:t>language features (e.g., vocabulary versus grammar),</w:t>
      </w:r>
      <w:r w:rsidR="00A362DF">
        <w:rPr>
          <w:rFonts w:ascii="Century Gothic" w:eastAsia="Century Gothic" w:hAnsi="Century Gothic" w:cs="Century Gothic"/>
          <w:bCs/>
          <w:color w:val="104F75"/>
        </w:rPr>
        <w:t xml:space="preserve"> and </w:t>
      </w:r>
      <w:r w:rsidR="00DB1119">
        <w:rPr>
          <w:rFonts w:ascii="Century Gothic" w:eastAsia="Century Gothic" w:hAnsi="Century Gothic" w:cs="Century Gothic"/>
          <w:bCs/>
          <w:color w:val="104F75"/>
        </w:rPr>
        <w:t xml:space="preserve">how the effectiveness of correction is influenced by </w:t>
      </w:r>
      <w:r w:rsidR="00A362DF">
        <w:rPr>
          <w:rFonts w:ascii="Century Gothic" w:eastAsia="Century Gothic" w:hAnsi="Century Gothic" w:cs="Century Gothic"/>
          <w:bCs/>
          <w:color w:val="104F75"/>
        </w:rPr>
        <w:t>learner</w:t>
      </w:r>
      <w:r w:rsidR="00DB1119">
        <w:rPr>
          <w:rFonts w:ascii="Century Gothic" w:eastAsia="Century Gothic" w:hAnsi="Century Gothic" w:cs="Century Gothic"/>
          <w:bCs/>
          <w:color w:val="104F75"/>
        </w:rPr>
        <w:t>s’ individual</w:t>
      </w:r>
      <w:r w:rsidR="00A362DF">
        <w:rPr>
          <w:rFonts w:ascii="Century Gothic" w:eastAsia="Century Gothic" w:hAnsi="Century Gothic" w:cs="Century Gothic"/>
          <w:bCs/>
          <w:color w:val="104F75"/>
        </w:rPr>
        <w:t xml:space="preserve"> characteristics.</w:t>
      </w:r>
    </w:p>
    <w:p w14:paraId="7294E028" w14:textId="77777777" w:rsidR="00DB1119" w:rsidRDefault="00DB1119" w:rsidP="00DB1119">
      <w:pPr>
        <w:rPr>
          <w:rFonts w:ascii="Century Gothic" w:eastAsia="Century Gothic" w:hAnsi="Century Gothic" w:cs="Century Gothic"/>
          <w:b/>
          <w:i/>
          <w:iCs/>
          <w:color w:val="104F75"/>
        </w:rPr>
      </w:pPr>
      <w:r>
        <w:rPr>
          <w:rFonts w:ascii="Century Gothic" w:eastAsia="Century Gothic" w:hAnsi="Century Gothic" w:cs="Century Gothic"/>
          <w:b/>
          <w:i/>
          <w:iCs/>
          <w:color w:val="104F75"/>
        </w:rPr>
        <w:t>Pre-reading group discussion (20 mins)</w:t>
      </w:r>
    </w:p>
    <w:p w14:paraId="3068CB1E" w14:textId="6CF61AF1" w:rsidR="008E72E5" w:rsidRDefault="008E72E5" w:rsidP="008E72E5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 xml:space="preserve">1. </w:t>
      </w:r>
      <w:r w:rsidR="006F4FD2">
        <w:rPr>
          <w:rFonts w:ascii="Century Gothic" w:eastAsia="Century Gothic" w:hAnsi="Century Gothic" w:cs="Century Gothic"/>
          <w:bCs/>
          <w:color w:val="104F75"/>
        </w:rPr>
        <w:t xml:space="preserve">Is there a policy on </w:t>
      </w:r>
      <w:r w:rsidR="006F4FD2" w:rsidRPr="00525C3F">
        <w:rPr>
          <w:rFonts w:ascii="Century Gothic" w:eastAsia="Century Gothic" w:hAnsi="Century Gothic" w:cs="Century Gothic"/>
          <w:bCs/>
          <w:i/>
          <w:color w:val="104F75"/>
        </w:rPr>
        <w:t>written</w:t>
      </w:r>
      <w:r w:rsidR="006F4FD2">
        <w:rPr>
          <w:rFonts w:ascii="Century Gothic" w:eastAsia="Century Gothic" w:hAnsi="Century Gothic" w:cs="Century Gothic"/>
          <w:bCs/>
          <w:color w:val="104F75"/>
        </w:rPr>
        <w:t xml:space="preserve"> error correction in your department / in your Hub schools’ departments? That is, a policy </w:t>
      </w:r>
      <w:r w:rsidR="006F4FD2" w:rsidRPr="009777F4">
        <w:rPr>
          <w:rFonts w:ascii="Century Gothic" w:eastAsia="Century Gothic" w:hAnsi="Century Gothic" w:cs="Century Gothic"/>
          <w:bCs/>
          <w:i/>
          <w:color w:val="104F75"/>
        </w:rPr>
        <w:t xml:space="preserve">for </w:t>
      </w:r>
      <w:r w:rsidR="006F4FD2">
        <w:rPr>
          <w:rFonts w:ascii="Century Gothic" w:eastAsia="Century Gothic" w:hAnsi="Century Gothic" w:cs="Century Gothic"/>
          <w:bCs/>
          <w:i/>
          <w:color w:val="104F75"/>
        </w:rPr>
        <w:t xml:space="preserve">foreign </w:t>
      </w:r>
      <w:r w:rsidR="006F4FD2" w:rsidRPr="009777F4">
        <w:rPr>
          <w:rFonts w:ascii="Century Gothic" w:eastAsia="Century Gothic" w:hAnsi="Century Gothic" w:cs="Century Gothic"/>
          <w:bCs/>
          <w:i/>
          <w:color w:val="104F75"/>
        </w:rPr>
        <w:t>languages</w:t>
      </w:r>
      <w:r w:rsidR="006F4FD2">
        <w:rPr>
          <w:rFonts w:ascii="Century Gothic" w:eastAsia="Century Gothic" w:hAnsi="Century Gothic" w:cs="Century Gothic"/>
          <w:bCs/>
          <w:i/>
          <w:color w:val="104F75"/>
        </w:rPr>
        <w:t>,</w:t>
      </w:r>
      <w:r w:rsidR="006F4FD2" w:rsidRPr="009777F4">
        <w:rPr>
          <w:rFonts w:ascii="Century Gothic" w:eastAsia="Century Gothic" w:hAnsi="Century Gothic" w:cs="Century Gothic"/>
          <w:bCs/>
          <w:i/>
          <w:color w:val="104F75"/>
        </w:rPr>
        <w:t xml:space="preserve"> specifically</w:t>
      </w:r>
      <w:r w:rsidR="006F4FD2">
        <w:rPr>
          <w:rFonts w:ascii="Century Gothic" w:eastAsia="Century Gothic" w:hAnsi="Century Gothic" w:cs="Century Gothic"/>
          <w:bCs/>
          <w:color w:val="104F75"/>
        </w:rPr>
        <w:t>.</w:t>
      </w:r>
    </w:p>
    <w:p w14:paraId="21BECA0D" w14:textId="2674D7CF" w:rsidR="008E72E5" w:rsidRDefault="008E72E5" w:rsidP="008E72E5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>2.</w:t>
      </w:r>
      <w:r w:rsidR="001F6632">
        <w:rPr>
          <w:rFonts w:ascii="Century Gothic" w:eastAsia="Century Gothic" w:hAnsi="Century Gothic" w:cs="Century Gothic"/>
          <w:bCs/>
          <w:color w:val="104F75"/>
        </w:rPr>
        <w:t xml:space="preserve"> </w:t>
      </w:r>
      <w:r w:rsidR="006F4FD2">
        <w:rPr>
          <w:rFonts w:ascii="Century Gothic" w:eastAsia="Century Gothic" w:hAnsi="Century Gothic" w:cs="Century Gothic"/>
          <w:bCs/>
          <w:color w:val="104F75"/>
        </w:rPr>
        <w:t xml:space="preserve">Following the recent Hub day/TRG on corrective feedback, what might such a policy look like, about the purposes and nature of written corrective feedback? </w:t>
      </w:r>
    </w:p>
    <w:p w14:paraId="37CF3133" w14:textId="77777777" w:rsidR="00DB1119" w:rsidRDefault="00DB1119" w:rsidP="00DB1119">
      <w:pPr>
        <w:rPr>
          <w:rFonts w:ascii="Century Gothic" w:eastAsia="Century Gothic" w:hAnsi="Century Gothic" w:cs="Century Gothic"/>
          <w:b/>
          <w:bCs/>
          <w:i/>
          <w:iCs/>
          <w:color w:val="104F75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04F75"/>
        </w:rPr>
        <w:t>Post-reading group discussion (20 mins)</w:t>
      </w:r>
    </w:p>
    <w:p w14:paraId="229F321E" w14:textId="2BFDCAE3" w:rsidR="00DB1119" w:rsidRPr="004C25C8" w:rsidRDefault="00DB1119" w:rsidP="00DB1119">
      <w:pPr>
        <w:rPr>
          <w:rFonts w:ascii="Century Gothic" w:eastAsia="Century Gothic" w:hAnsi="Century Gothic" w:cs="Century Gothic"/>
          <w:bCs/>
          <w:iCs/>
          <w:color w:val="1F517B"/>
        </w:rPr>
      </w:pPr>
      <w:r w:rsidRPr="004C25C8">
        <w:rPr>
          <w:rFonts w:ascii="Century Gothic" w:eastAsia="Century Gothic" w:hAnsi="Century Gothic" w:cs="Century Gothic"/>
          <w:bCs/>
          <w:iCs/>
          <w:color w:val="1F517B"/>
        </w:rPr>
        <w:t>Make notes on each of the following points so you are ready to discuss them.</w:t>
      </w:r>
    </w:p>
    <w:p w14:paraId="290FC066" w14:textId="0114CFFE" w:rsidR="00B93078" w:rsidRDefault="006F4FD2" w:rsidP="006F4FD2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1. Are there any main ‘take-away’ points from the totality of all the summaries?</w:t>
      </w:r>
      <w:r w:rsidR="00B93078">
        <w:rPr>
          <w:rFonts w:ascii="Century Gothic" w:eastAsia="Century Gothic" w:hAnsi="Century Gothic" w:cs="Century Gothic"/>
          <w:color w:val="104F75"/>
        </w:rPr>
        <w:t xml:space="preserve"> Generally, to be sure of helping most learners, should </w:t>
      </w:r>
      <w:r w:rsidR="00B93078" w:rsidRPr="00525C3F">
        <w:rPr>
          <w:rFonts w:ascii="Century Gothic" w:eastAsia="Century Gothic" w:hAnsi="Century Gothic" w:cs="Century Gothic"/>
          <w:i/>
          <w:color w:val="104F75"/>
        </w:rPr>
        <w:t>written</w:t>
      </w:r>
      <w:r w:rsidR="00B93078">
        <w:rPr>
          <w:rFonts w:ascii="Century Gothic" w:eastAsia="Century Gothic" w:hAnsi="Century Gothic" w:cs="Century Gothic"/>
          <w:color w:val="104F75"/>
        </w:rPr>
        <w:t xml:space="preserve"> feedback tend to be:</w:t>
      </w:r>
    </w:p>
    <w:p w14:paraId="48673B9D" w14:textId="77777777" w:rsidR="00B93078" w:rsidRDefault="00B93078" w:rsidP="00B93078">
      <w:pPr>
        <w:ind w:firstLine="720"/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‘direct’ or ‘prompting the learner to work it out’?</w:t>
      </w:r>
    </w:p>
    <w:p w14:paraId="479EE6C9" w14:textId="253BE3B6" w:rsidR="006F4FD2" w:rsidRDefault="00B93078" w:rsidP="00525C3F">
      <w:pPr>
        <w:ind w:firstLine="720"/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 xml:space="preserve">‘focus on a small set of errors’ or ‘correct everything that is wrong’?  </w:t>
      </w:r>
    </w:p>
    <w:p w14:paraId="3F99F0FA" w14:textId="3089506A" w:rsidR="006F4FD2" w:rsidRDefault="006F4FD2" w:rsidP="006F4FD2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 xml:space="preserve">2. Has reading the summary made you think differently about pedagogy (in your own or your Hub schools)? If so, how? </w:t>
      </w:r>
      <w:r w:rsidR="00B93078">
        <w:rPr>
          <w:rFonts w:ascii="Century Gothic" w:eastAsia="Century Gothic" w:hAnsi="Century Gothic" w:cs="Century Gothic"/>
          <w:color w:val="104F75"/>
        </w:rPr>
        <w:t xml:space="preserve">Did any of the findings surprise you? If so, which and why? </w:t>
      </w:r>
      <w:r>
        <w:rPr>
          <w:rFonts w:ascii="Century Gothic" w:eastAsia="Century Gothic" w:hAnsi="Century Gothic" w:cs="Century Gothic"/>
          <w:color w:val="104F75"/>
        </w:rPr>
        <w:t xml:space="preserve">Are there any </w:t>
      </w:r>
      <w:r>
        <w:rPr>
          <w:rFonts w:ascii="Century Gothic" w:eastAsia="Century Gothic" w:hAnsi="Century Gothic" w:cs="Century Gothic"/>
          <w:i/>
          <w:color w:val="104F75"/>
        </w:rPr>
        <w:t xml:space="preserve">potential </w:t>
      </w:r>
      <w:r>
        <w:rPr>
          <w:rFonts w:ascii="Century Gothic" w:eastAsia="Century Gothic" w:hAnsi="Century Gothic" w:cs="Century Gothic"/>
          <w:color w:val="104F75"/>
        </w:rPr>
        <w:t>implications to consider for your classroom practice or SOW (in your school or your Hub schools)?</w:t>
      </w:r>
    </w:p>
    <w:p w14:paraId="1963A787" w14:textId="41CAC23D" w:rsidR="00597362" w:rsidRDefault="00597362" w:rsidP="003D06FF">
      <w:pPr>
        <w:rPr>
          <w:rFonts w:ascii="Century Gothic" w:eastAsia="Century Gothic" w:hAnsi="Century Gothic" w:cs="Century Gothic"/>
          <w:bCs/>
          <w:color w:val="104F75"/>
        </w:rPr>
      </w:pPr>
      <w:r w:rsidRPr="00446F8C">
        <w:rPr>
          <w:rFonts w:ascii="Century Gothic" w:eastAsia="Century Gothic" w:hAnsi="Century Gothic" w:cs="Century Gothic"/>
          <w:b/>
          <w:i/>
          <w:iCs/>
          <w:color w:val="104F75"/>
        </w:rPr>
        <w:t xml:space="preserve">Summary </w:t>
      </w:r>
      <w:r w:rsidR="00123DE2" w:rsidRPr="00446F8C">
        <w:rPr>
          <w:rFonts w:ascii="Century Gothic" w:eastAsia="Century Gothic" w:hAnsi="Century Gothic" w:cs="Century Gothic"/>
          <w:b/>
          <w:i/>
          <w:iCs/>
          <w:color w:val="104F75"/>
        </w:rPr>
        <w:t>5</w:t>
      </w:r>
      <w:r w:rsidR="00E251C7">
        <w:rPr>
          <w:rFonts w:ascii="Century Gothic" w:eastAsia="Century Gothic" w:hAnsi="Century Gothic" w:cs="Century Gothic"/>
          <w:bCs/>
          <w:color w:val="104F75"/>
        </w:rPr>
        <w:t xml:space="preserve"> </w:t>
      </w:r>
      <w:hyperlink r:id="rId11" w:history="1">
        <w:r w:rsidR="00E251C7" w:rsidRPr="00E251C7">
          <w:rPr>
            <w:rStyle w:val="Hyperlink"/>
            <w:rFonts w:ascii="Century Gothic" w:eastAsia="Century Gothic" w:hAnsi="Century Gothic" w:cs="Century Gothic"/>
            <w:bCs/>
          </w:rPr>
          <w:t>The effectiveness of comprehensive corrective feedback in improving L2 written accuracy</w:t>
        </w:r>
      </w:hyperlink>
    </w:p>
    <w:p w14:paraId="1A8A6738" w14:textId="1EDEC53B" w:rsidR="008E72E5" w:rsidRDefault="006700EF" w:rsidP="003D06FF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>1</w:t>
      </w:r>
      <w:r w:rsidR="008E72E5">
        <w:rPr>
          <w:rFonts w:ascii="Century Gothic" w:eastAsia="Century Gothic" w:hAnsi="Century Gothic" w:cs="Century Gothic"/>
          <w:bCs/>
          <w:color w:val="104F75"/>
        </w:rPr>
        <w:t>.</w:t>
      </w:r>
      <w:r w:rsidR="004B5550">
        <w:rPr>
          <w:rFonts w:ascii="Century Gothic" w:eastAsia="Century Gothic" w:hAnsi="Century Gothic" w:cs="Century Gothic"/>
          <w:bCs/>
          <w:color w:val="104F75"/>
        </w:rPr>
        <w:t xml:space="preserve"> What is the difference between direct and indirect feedback</w:t>
      </w:r>
      <w:r w:rsidR="008040B4">
        <w:rPr>
          <w:rFonts w:ascii="Century Gothic" w:eastAsia="Century Gothic" w:hAnsi="Century Gothic" w:cs="Century Gothic"/>
          <w:bCs/>
          <w:color w:val="104F75"/>
        </w:rPr>
        <w:t xml:space="preserve"> according to the summary</w:t>
      </w:r>
      <w:r w:rsidR="004B5550">
        <w:rPr>
          <w:rFonts w:ascii="Century Gothic" w:eastAsia="Century Gothic" w:hAnsi="Century Gothic" w:cs="Century Gothic"/>
          <w:bCs/>
          <w:color w:val="104F75"/>
        </w:rPr>
        <w:t>?</w:t>
      </w:r>
    </w:p>
    <w:p w14:paraId="34EBD40B" w14:textId="56E66823" w:rsidR="008E72E5" w:rsidRPr="00E251C7" w:rsidRDefault="006700EF" w:rsidP="003D06FF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>2</w:t>
      </w:r>
      <w:r w:rsidR="008E72E5">
        <w:rPr>
          <w:rFonts w:ascii="Century Gothic" w:eastAsia="Century Gothic" w:hAnsi="Century Gothic" w:cs="Century Gothic"/>
          <w:bCs/>
          <w:color w:val="104F75"/>
        </w:rPr>
        <w:t>.</w:t>
      </w:r>
      <w:r w:rsidR="004B5550">
        <w:rPr>
          <w:rFonts w:ascii="Century Gothic" w:eastAsia="Century Gothic" w:hAnsi="Century Gothic" w:cs="Century Gothic"/>
          <w:bCs/>
          <w:color w:val="104F75"/>
        </w:rPr>
        <w:t xml:space="preserve"> Results showed direct and indirect feedback was efficient for different language</w:t>
      </w:r>
      <w:r w:rsidR="007061F4">
        <w:rPr>
          <w:rFonts w:ascii="Century Gothic" w:eastAsia="Century Gothic" w:hAnsi="Century Gothic" w:cs="Century Gothic"/>
          <w:bCs/>
          <w:color w:val="104F75"/>
        </w:rPr>
        <w:t xml:space="preserve"> features</w:t>
      </w:r>
      <w:r w:rsidR="004B5550">
        <w:rPr>
          <w:rFonts w:ascii="Century Gothic" w:eastAsia="Century Gothic" w:hAnsi="Century Gothic" w:cs="Century Gothic"/>
          <w:bCs/>
          <w:color w:val="104F75"/>
        </w:rPr>
        <w:t>. Why might that be?</w:t>
      </w:r>
    </w:p>
    <w:p w14:paraId="1F1EA270" w14:textId="2F3BAB4A" w:rsidR="00597362" w:rsidRDefault="00597362" w:rsidP="003D06FF">
      <w:pPr>
        <w:rPr>
          <w:rFonts w:ascii="Century Gothic" w:eastAsia="Century Gothic" w:hAnsi="Century Gothic" w:cs="Century Gothic"/>
          <w:bCs/>
          <w:color w:val="104F75"/>
        </w:rPr>
      </w:pPr>
      <w:r w:rsidRPr="00446F8C">
        <w:rPr>
          <w:rFonts w:ascii="Century Gothic" w:eastAsia="Century Gothic" w:hAnsi="Century Gothic" w:cs="Century Gothic"/>
          <w:b/>
          <w:i/>
          <w:iCs/>
          <w:color w:val="104F75"/>
        </w:rPr>
        <w:t xml:space="preserve">Summary </w:t>
      </w:r>
      <w:r w:rsidR="00123DE2" w:rsidRPr="00446F8C">
        <w:rPr>
          <w:rFonts w:ascii="Century Gothic" w:eastAsia="Century Gothic" w:hAnsi="Century Gothic" w:cs="Century Gothic"/>
          <w:b/>
          <w:i/>
          <w:iCs/>
          <w:color w:val="104F75"/>
        </w:rPr>
        <w:t>6</w:t>
      </w:r>
      <w:r w:rsidR="00E251C7">
        <w:rPr>
          <w:rFonts w:ascii="Century Gothic" w:eastAsia="Century Gothic" w:hAnsi="Century Gothic" w:cs="Century Gothic"/>
          <w:bCs/>
          <w:color w:val="104F75"/>
        </w:rPr>
        <w:t xml:space="preserve"> </w:t>
      </w:r>
      <w:hyperlink r:id="rId12" w:history="1">
        <w:r w:rsidR="00D03535">
          <w:rPr>
            <w:rStyle w:val="Hyperlink"/>
            <w:rFonts w:ascii="Century Gothic" w:eastAsia="Century Gothic" w:hAnsi="Century Gothic" w:cs="Century Gothic"/>
            <w:bCs/>
          </w:rPr>
          <w:t>The effects of direct written corrective feedback, metalinguistic written comments, and learner differences on foreign language learners’ use of articles</w:t>
        </w:r>
      </w:hyperlink>
    </w:p>
    <w:p w14:paraId="5B1729B6" w14:textId="1C0C199B" w:rsidR="008E72E5" w:rsidRDefault="006700EF" w:rsidP="003D06FF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>1</w:t>
      </w:r>
      <w:r w:rsidR="008E72E5">
        <w:rPr>
          <w:rFonts w:ascii="Century Gothic" w:eastAsia="Century Gothic" w:hAnsi="Century Gothic" w:cs="Century Gothic"/>
          <w:bCs/>
          <w:color w:val="104F75"/>
        </w:rPr>
        <w:t>.</w:t>
      </w:r>
      <w:r w:rsidR="004B5550">
        <w:rPr>
          <w:rFonts w:ascii="Century Gothic" w:eastAsia="Century Gothic" w:hAnsi="Century Gothic" w:cs="Century Gothic"/>
          <w:bCs/>
          <w:color w:val="104F75"/>
        </w:rPr>
        <w:t xml:space="preserve"> </w:t>
      </w:r>
      <w:r w:rsidR="001F6632" w:rsidRPr="006700EF">
        <w:rPr>
          <w:rFonts w:ascii="Century Gothic" w:eastAsia="Century Gothic" w:hAnsi="Century Gothic" w:cs="Century Gothic"/>
          <w:bCs/>
          <w:color w:val="104F75"/>
        </w:rPr>
        <w:t>What</w:t>
      </w:r>
      <w:r w:rsidRPr="00525C3F">
        <w:rPr>
          <w:rFonts w:ascii="Century Gothic" w:eastAsia="Century Gothic" w:hAnsi="Century Gothic" w:cs="Century Gothic"/>
          <w:bCs/>
          <w:color w:val="104F75"/>
        </w:rPr>
        <w:t xml:space="preserve"> was the task in the instruction </w:t>
      </w:r>
      <w:r>
        <w:rPr>
          <w:rFonts w:ascii="Century Gothic" w:eastAsia="Century Gothic" w:hAnsi="Century Gothic" w:cs="Century Gothic"/>
          <w:bCs/>
          <w:color w:val="104F75"/>
        </w:rPr>
        <w:t>session</w:t>
      </w:r>
      <w:r w:rsidR="001F6632" w:rsidRPr="006700EF">
        <w:rPr>
          <w:rFonts w:ascii="Century Gothic" w:eastAsia="Century Gothic" w:hAnsi="Century Gothic" w:cs="Century Gothic"/>
          <w:bCs/>
          <w:color w:val="104F75"/>
        </w:rPr>
        <w:t>?</w:t>
      </w:r>
    </w:p>
    <w:p w14:paraId="4B167ECE" w14:textId="77777777" w:rsidR="00753AFE" w:rsidRPr="00597362" w:rsidRDefault="00753AFE" w:rsidP="00753AFE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2. How would you change the design of the study if you could do a follow-up study?</w:t>
      </w:r>
    </w:p>
    <w:p w14:paraId="760ED50B" w14:textId="178BCE76" w:rsidR="00123DE2" w:rsidRDefault="00123DE2" w:rsidP="003D06FF">
      <w:pPr>
        <w:rPr>
          <w:rFonts w:ascii="Century Gothic" w:eastAsia="Century Gothic" w:hAnsi="Century Gothic" w:cs="Century Gothic"/>
          <w:bCs/>
          <w:color w:val="104F75"/>
        </w:rPr>
      </w:pPr>
      <w:r w:rsidRPr="00446F8C">
        <w:rPr>
          <w:rFonts w:ascii="Century Gothic" w:eastAsia="Century Gothic" w:hAnsi="Century Gothic" w:cs="Century Gothic"/>
          <w:b/>
          <w:i/>
          <w:iCs/>
          <w:color w:val="104F75"/>
        </w:rPr>
        <w:t>Summary 7</w:t>
      </w:r>
      <w:r w:rsidRPr="00123DE2">
        <w:rPr>
          <w:rFonts w:ascii="Century Gothic" w:eastAsia="Century Gothic" w:hAnsi="Century Gothic" w:cs="Century Gothic"/>
          <w:bCs/>
          <w:color w:val="104F75"/>
        </w:rPr>
        <w:t xml:space="preserve"> </w:t>
      </w:r>
      <w:hyperlink r:id="rId13" w:history="1">
        <w:r w:rsidRPr="00723282">
          <w:rPr>
            <w:rStyle w:val="Hyperlink"/>
            <w:rFonts w:ascii="Century Gothic" w:eastAsia="Century Gothic" w:hAnsi="Century Gothic" w:cs="Century Gothic"/>
            <w:bCs/>
          </w:rPr>
          <w:t>Does direct and indirect error correction help English foreign language learners write more accurate texts in the short-term and in the long-term?</w:t>
        </w:r>
      </w:hyperlink>
    </w:p>
    <w:p w14:paraId="697C3259" w14:textId="04A3FD54" w:rsidR="008E72E5" w:rsidRDefault="006700EF" w:rsidP="003D06FF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>1</w:t>
      </w:r>
      <w:r w:rsidR="008E72E5">
        <w:rPr>
          <w:rFonts w:ascii="Century Gothic" w:eastAsia="Century Gothic" w:hAnsi="Century Gothic" w:cs="Century Gothic"/>
          <w:bCs/>
          <w:color w:val="104F75"/>
        </w:rPr>
        <w:t>.</w:t>
      </w:r>
      <w:r w:rsidR="007A70BE">
        <w:rPr>
          <w:rFonts w:ascii="Century Gothic" w:eastAsia="Century Gothic" w:hAnsi="Century Gothic" w:cs="Century Gothic"/>
          <w:bCs/>
          <w:color w:val="104F75"/>
        </w:rPr>
        <w:t xml:space="preserve"> </w:t>
      </w:r>
      <w:r w:rsidR="00A949A1">
        <w:rPr>
          <w:rFonts w:ascii="Century Gothic" w:eastAsia="Century Gothic" w:hAnsi="Century Gothic" w:cs="Century Gothic"/>
          <w:bCs/>
          <w:color w:val="104F75"/>
        </w:rPr>
        <w:t xml:space="preserve">What does </w:t>
      </w:r>
      <w:r w:rsidR="007061F4">
        <w:rPr>
          <w:rFonts w:ascii="Century Gothic" w:eastAsia="Century Gothic" w:hAnsi="Century Gothic" w:cs="Century Gothic"/>
          <w:bCs/>
          <w:color w:val="104F75"/>
        </w:rPr>
        <w:t>“</w:t>
      </w:r>
      <w:r w:rsidR="00A949A1">
        <w:rPr>
          <w:rFonts w:ascii="Century Gothic" w:eastAsia="Century Gothic" w:hAnsi="Century Gothic" w:cs="Century Gothic"/>
          <w:bCs/>
          <w:color w:val="104F75"/>
        </w:rPr>
        <w:t>long-term</w:t>
      </w:r>
      <w:r w:rsidR="007061F4">
        <w:rPr>
          <w:rFonts w:ascii="Century Gothic" w:eastAsia="Century Gothic" w:hAnsi="Century Gothic" w:cs="Century Gothic"/>
          <w:bCs/>
          <w:color w:val="104F75"/>
        </w:rPr>
        <w:t>”</w:t>
      </w:r>
      <w:r w:rsidR="00A949A1">
        <w:rPr>
          <w:rFonts w:ascii="Century Gothic" w:eastAsia="Century Gothic" w:hAnsi="Century Gothic" w:cs="Century Gothic"/>
          <w:bCs/>
          <w:color w:val="104F75"/>
        </w:rPr>
        <w:t xml:space="preserve"> mean in this study?</w:t>
      </w:r>
    </w:p>
    <w:p w14:paraId="3990F425" w14:textId="223A2B80" w:rsidR="008E72E5" w:rsidRPr="00E251C7" w:rsidRDefault="006700EF" w:rsidP="003D06FF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>2</w:t>
      </w:r>
      <w:r w:rsidR="008E72E5">
        <w:rPr>
          <w:rFonts w:ascii="Century Gothic" w:eastAsia="Century Gothic" w:hAnsi="Century Gothic" w:cs="Century Gothic"/>
          <w:bCs/>
          <w:color w:val="104F75"/>
        </w:rPr>
        <w:t>.</w:t>
      </w:r>
      <w:r w:rsidR="00A949A1">
        <w:rPr>
          <w:rFonts w:ascii="Century Gothic" w:eastAsia="Century Gothic" w:hAnsi="Century Gothic" w:cs="Century Gothic"/>
          <w:bCs/>
          <w:color w:val="104F75"/>
        </w:rPr>
        <w:t xml:space="preserve"> </w:t>
      </w:r>
      <w:r>
        <w:rPr>
          <w:rFonts w:ascii="Century Gothic" w:eastAsia="Century Gothic" w:hAnsi="Century Gothic" w:cs="Century Gothic"/>
          <w:bCs/>
          <w:color w:val="104F75"/>
        </w:rPr>
        <w:t>What was the main finding?</w:t>
      </w:r>
    </w:p>
    <w:p w14:paraId="2D0D66B7" w14:textId="70D2D25F" w:rsidR="00597362" w:rsidRPr="008B51EE" w:rsidRDefault="00597362" w:rsidP="00123DE2">
      <w:pPr>
        <w:rPr>
          <w:rFonts w:ascii="Century Gothic" w:eastAsia="Century Gothic" w:hAnsi="Century Gothic" w:cs="Century Gothic"/>
          <w:bCs/>
          <w:i/>
          <w:iCs/>
          <w:color w:val="104F75"/>
        </w:rPr>
      </w:pPr>
    </w:p>
    <w:p w14:paraId="3881A3F6" w14:textId="77777777" w:rsidR="00B93078" w:rsidRDefault="00B93078">
      <w:pPr>
        <w:rPr>
          <w:rFonts w:ascii="Century Gothic" w:eastAsia="Century Gothic" w:hAnsi="Century Gothic" w:cs="Century Gothic"/>
          <w:b/>
          <w:bCs/>
          <w:color w:val="104F75"/>
        </w:rPr>
      </w:pPr>
      <w:r>
        <w:rPr>
          <w:rFonts w:ascii="Century Gothic" w:eastAsia="Century Gothic" w:hAnsi="Century Gothic" w:cs="Century Gothic"/>
          <w:b/>
          <w:bCs/>
          <w:color w:val="104F75"/>
        </w:rPr>
        <w:br w:type="page"/>
      </w:r>
    </w:p>
    <w:p w14:paraId="1330F071" w14:textId="4809BC17" w:rsidR="006B4367" w:rsidRDefault="00B93078" w:rsidP="003D06FF">
      <w:pPr>
        <w:rPr>
          <w:rFonts w:ascii="Century Gothic" w:eastAsia="Century Gothic" w:hAnsi="Century Gothic" w:cs="Century Gothic"/>
          <w:b/>
          <w:bCs/>
          <w:color w:val="104F75"/>
        </w:rPr>
      </w:pPr>
      <w:r w:rsidRPr="003D06FF">
        <w:rPr>
          <w:rFonts w:ascii="Century Gothic" w:eastAsia="Century Gothic" w:hAnsi="Century Gothic" w:cs="Century Gothic"/>
          <w:b/>
          <w:bCs/>
          <w:color w:val="104F75"/>
        </w:rPr>
        <w:t>SESSION 3</w:t>
      </w:r>
      <w:r w:rsidRPr="003D06FF">
        <w:rPr>
          <w:rFonts w:ascii="Century Gothic" w:eastAsia="Century Gothic" w:hAnsi="Century Gothic" w:cs="Century Gothic"/>
          <w:color w:val="104F75"/>
        </w:rPr>
        <w:t xml:space="preserve"> </w:t>
      </w:r>
      <w:r w:rsidRPr="003D06FF">
        <w:rPr>
          <w:rFonts w:ascii="Century Gothic" w:eastAsia="Century Gothic" w:hAnsi="Century Gothic" w:cs="Century Gothic"/>
          <w:b/>
          <w:bCs/>
          <w:color w:val="104F75"/>
        </w:rPr>
        <w:t>TEACHING METHODS AND LEARNER CHARACTERISTICS</w:t>
      </w:r>
    </w:p>
    <w:p w14:paraId="5F1D9A14" w14:textId="056C6DF1" w:rsidR="00A362DF" w:rsidRPr="00525C3F" w:rsidRDefault="00A362D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 xml:space="preserve">The studies in this session focus on individual differences in learners’ characteristics and whether teaching methods </w:t>
      </w:r>
      <w:r w:rsidRPr="00525C3F">
        <w:rPr>
          <w:rFonts w:ascii="Century Gothic" w:eastAsia="Century Gothic" w:hAnsi="Century Gothic" w:cs="Century Gothic"/>
          <w:color w:val="104F75"/>
        </w:rPr>
        <w:t xml:space="preserve">can really </w:t>
      </w:r>
      <w:r w:rsidR="005F5555">
        <w:rPr>
          <w:rFonts w:ascii="Century Gothic" w:eastAsia="Century Gothic" w:hAnsi="Century Gothic" w:cs="Century Gothic"/>
          <w:color w:val="104F75"/>
        </w:rPr>
        <w:t>mediate</w:t>
      </w:r>
      <w:r>
        <w:rPr>
          <w:rFonts w:ascii="Century Gothic" w:eastAsia="Century Gothic" w:hAnsi="Century Gothic" w:cs="Century Gothic"/>
          <w:color w:val="104F75"/>
        </w:rPr>
        <w:t xml:space="preserve"> these differences.</w:t>
      </w:r>
    </w:p>
    <w:p w14:paraId="2F2BD749" w14:textId="77777777" w:rsidR="00FE1123" w:rsidRDefault="00FE1123" w:rsidP="00FE1123">
      <w:pPr>
        <w:rPr>
          <w:rFonts w:ascii="Century Gothic" w:eastAsia="Century Gothic" w:hAnsi="Century Gothic" w:cs="Century Gothic"/>
          <w:b/>
          <w:i/>
          <w:iCs/>
          <w:color w:val="104F75"/>
        </w:rPr>
      </w:pPr>
      <w:r>
        <w:rPr>
          <w:rFonts w:ascii="Century Gothic" w:eastAsia="Century Gothic" w:hAnsi="Century Gothic" w:cs="Century Gothic"/>
          <w:b/>
          <w:i/>
          <w:iCs/>
          <w:color w:val="104F75"/>
        </w:rPr>
        <w:t>Pre-reading group discussion (20 mins)</w:t>
      </w:r>
    </w:p>
    <w:p w14:paraId="2E003F33" w14:textId="67F60742" w:rsidR="00A949A1" w:rsidRDefault="006F2296" w:rsidP="003D06FF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>1</w:t>
      </w:r>
      <w:r w:rsidR="00A949A1">
        <w:rPr>
          <w:rFonts w:ascii="Century Gothic" w:eastAsia="Century Gothic" w:hAnsi="Century Gothic" w:cs="Century Gothic"/>
          <w:bCs/>
          <w:color w:val="104F75"/>
        </w:rPr>
        <w:t xml:space="preserve">. </w:t>
      </w:r>
      <w:r>
        <w:rPr>
          <w:rFonts w:ascii="Century Gothic" w:eastAsia="Century Gothic" w:hAnsi="Century Gothic" w:cs="Century Gothic"/>
          <w:bCs/>
          <w:color w:val="104F75"/>
        </w:rPr>
        <w:t xml:space="preserve">In what ways can students in a class differ from each other in terms of their ‘aptitude’? That is, a) what kinds of cognitive abilities are needed to learn a language and b) how can these vary between students?  </w:t>
      </w:r>
    </w:p>
    <w:p w14:paraId="791F6625" w14:textId="4430A63F" w:rsidR="006F4FD2" w:rsidRDefault="006F2296" w:rsidP="006F2296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bCs/>
          <w:color w:val="104F75"/>
        </w:rPr>
        <w:t xml:space="preserve">2. One of the missions of NCELP was to help students access a foreign language who otherwise might not do so.  Do you think the design and delivery of teaching activities in class can </w:t>
      </w:r>
      <w:r w:rsidRPr="00525C3F">
        <w:rPr>
          <w:rFonts w:ascii="Century Gothic" w:eastAsia="Century Gothic" w:hAnsi="Century Gothic" w:cs="Century Gothic"/>
          <w:bCs/>
          <w:i/>
          <w:color w:val="104F75"/>
        </w:rPr>
        <w:t xml:space="preserve">really </w:t>
      </w:r>
      <w:r>
        <w:rPr>
          <w:rFonts w:ascii="Century Gothic" w:eastAsia="Century Gothic" w:hAnsi="Century Gothic" w:cs="Century Gothic"/>
          <w:bCs/>
          <w:color w:val="104F75"/>
        </w:rPr>
        <w:t xml:space="preserve">help learners who might have less ‘aptitude’, or is it a given that those with more aptitude will </w:t>
      </w:r>
      <w:r w:rsidRPr="00525C3F">
        <w:rPr>
          <w:rFonts w:ascii="Century Gothic" w:eastAsia="Century Gothic" w:hAnsi="Century Gothic" w:cs="Century Gothic"/>
          <w:bCs/>
          <w:i/>
          <w:color w:val="104F75"/>
        </w:rPr>
        <w:t>always</w:t>
      </w:r>
      <w:r>
        <w:rPr>
          <w:rFonts w:ascii="Century Gothic" w:eastAsia="Century Gothic" w:hAnsi="Century Gothic" w:cs="Century Gothic"/>
          <w:bCs/>
          <w:color w:val="104F75"/>
        </w:rPr>
        <w:t xml:space="preserve"> benefit more from </w:t>
      </w:r>
      <w:r w:rsidRPr="00525C3F">
        <w:rPr>
          <w:rFonts w:ascii="Century Gothic" w:eastAsia="Century Gothic" w:hAnsi="Century Gothic" w:cs="Century Gothic"/>
          <w:bCs/>
          <w:i/>
          <w:color w:val="104F75"/>
        </w:rPr>
        <w:t>whatever</w:t>
      </w:r>
      <w:r>
        <w:rPr>
          <w:rFonts w:ascii="Century Gothic" w:eastAsia="Century Gothic" w:hAnsi="Century Gothic" w:cs="Century Gothic"/>
          <w:bCs/>
          <w:color w:val="104F75"/>
        </w:rPr>
        <w:t xml:space="preserve"> you do? </w:t>
      </w:r>
    </w:p>
    <w:p w14:paraId="7A93D065" w14:textId="77777777" w:rsidR="00FE1123" w:rsidRDefault="00FE1123" w:rsidP="00FE1123">
      <w:pPr>
        <w:rPr>
          <w:rFonts w:ascii="Century Gothic" w:eastAsia="Century Gothic" w:hAnsi="Century Gothic" w:cs="Century Gothic"/>
          <w:b/>
          <w:bCs/>
          <w:i/>
          <w:iCs/>
          <w:color w:val="104F75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04F75"/>
        </w:rPr>
        <w:t>Post-reading group discussion (20 mins)</w:t>
      </w:r>
    </w:p>
    <w:p w14:paraId="52843325" w14:textId="77777777" w:rsidR="00FE1123" w:rsidRPr="004C25C8" w:rsidRDefault="00FE1123" w:rsidP="00FE1123">
      <w:pPr>
        <w:rPr>
          <w:rFonts w:ascii="Century Gothic" w:eastAsia="Century Gothic" w:hAnsi="Century Gothic" w:cs="Century Gothic"/>
          <w:bCs/>
          <w:iCs/>
          <w:color w:val="1F517B"/>
        </w:rPr>
      </w:pPr>
      <w:r w:rsidRPr="004C25C8">
        <w:rPr>
          <w:rFonts w:ascii="Century Gothic" w:eastAsia="Century Gothic" w:hAnsi="Century Gothic" w:cs="Century Gothic"/>
          <w:bCs/>
          <w:iCs/>
          <w:color w:val="1F517B"/>
        </w:rPr>
        <w:t>Make notes on each of the following points so you are ready to discuss them.</w:t>
      </w:r>
    </w:p>
    <w:p w14:paraId="261C19ED" w14:textId="4FEC418D" w:rsidR="00E23DDB" w:rsidRDefault="006F4FD2" w:rsidP="00E23DDB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1. Are there any main ‘take-away’ points from the totality of all the summaries? For example, w</w:t>
      </w:r>
      <w:r w:rsidR="00E23DDB">
        <w:rPr>
          <w:rFonts w:ascii="Century Gothic" w:eastAsia="Century Gothic" w:hAnsi="Century Gothic" w:cs="Century Gothic"/>
          <w:color w:val="104F75"/>
        </w:rPr>
        <w:t>hat ability seems to play a major role in aptitude for language learning?</w:t>
      </w:r>
    </w:p>
    <w:p w14:paraId="3C50A9A9" w14:textId="4672E947" w:rsidR="00B93078" w:rsidRPr="00A949A1" w:rsidRDefault="00B93078" w:rsidP="00B93078">
      <w:pPr>
        <w:rPr>
          <w:rFonts w:ascii="Century Gothic" w:eastAsia="Century Gothic" w:hAnsi="Century Gothic" w:cs="Century Gothic"/>
          <w:bCs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 xml:space="preserve">2. Has reading the summaries made you think differently about pedagogy (in your own or your Hub schools)? If so, how? Are there any </w:t>
      </w:r>
      <w:r>
        <w:rPr>
          <w:rFonts w:ascii="Century Gothic" w:eastAsia="Century Gothic" w:hAnsi="Century Gothic" w:cs="Century Gothic"/>
          <w:i/>
          <w:color w:val="104F75"/>
        </w:rPr>
        <w:t xml:space="preserve">potential </w:t>
      </w:r>
      <w:r>
        <w:rPr>
          <w:rFonts w:ascii="Century Gothic" w:eastAsia="Century Gothic" w:hAnsi="Century Gothic" w:cs="Century Gothic"/>
          <w:color w:val="104F75"/>
        </w:rPr>
        <w:t>implications to consider for your classroom practice or SOW (in your school or your Hub schools)?</w:t>
      </w:r>
    </w:p>
    <w:p w14:paraId="26021DC3" w14:textId="06F80788" w:rsidR="00597362" w:rsidRDefault="00597362" w:rsidP="003D06FF">
      <w:pPr>
        <w:rPr>
          <w:rFonts w:ascii="Century Gothic" w:eastAsia="Century Gothic" w:hAnsi="Century Gothic" w:cs="Century Gothic"/>
          <w:color w:val="104F75"/>
          <w:u w:val="single"/>
        </w:rPr>
      </w:pPr>
      <w:r w:rsidRPr="00446F8C">
        <w:rPr>
          <w:rFonts w:ascii="Century Gothic" w:eastAsia="Century Gothic" w:hAnsi="Century Gothic" w:cs="Century Gothic"/>
          <w:b/>
          <w:bCs/>
          <w:i/>
          <w:iCs/>
          <w:color w:val="104F75"/>
        </w:rPr>
        <w:t xml:space="preserve">Summary </w:t>
      </w:r>
      <w:r w:rsidR="00DB1119">
        <w:rPr>
          <w:rFonts w:ascii="Century Gothic" w:eastAsia="Century Gothic" w:hAnsi="Century Gothic" w:cs="Century Gothic"/>
          <w:b/>
          <w:bCs/>
          <w:i/>
          <w:iCs/>
          <w:color w:val="104F75"/>
        </w:rPr>
        <w:t>8</w:t>
      </w:r>
      <w:r w:rsidR="00160E03" w:rsidRPr="00C93D47">
        <w:rPr>
          <w:rFonts w:ascii="Century Gothic" w:eastAsia="Century Gothic" w:hAnsi="Century Gothic" w:cs="Century Gothic"/>
          <w:color w:val="104F75"/>
        </w:rPr>
        <w:t xml:space="preserve"> </w:t>
      </w:r>
      <w:hyperlink r:id="rId14" w:history="1">
        <w:r w:rsidR="00160E03" w:rsidRPr="00C93D47">
          <w:rPr>
            <w:rStyle w:val="Hyperlink"/>
            <w:rFonts w:ascii="Century Gothic" w:eastAsia="Century Gothic" w:hAnsi="Century Gothic" w:cs="Century Gothic"/>
          </w:rPr>
          <w:t>Working memory moderates the effects of instruction as learners start a new language</w:t>
        </w:r>
      </w:hyperlink>
    </w:p>
    <w:p w14:paraId="06B7D948" w14:textId="7445A9FF" w:rsidR="00A949A1" w:rsidRPr="00A949A1" w:rsidRDefault="006700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</w:t>
      </w:r>
      <w:r w:rsidR="00A949A1" w:rsidRPr="00A949A1">
        <w:rPr>
          <w:rFonts w:ascii="Century Gothic" w:eastAsia="Century Gothic" w:hAnsi="Century Gothic" w:cs="Century Gothic"/>
          <w:color w:val="104F75"/>
        </w:rPr>
        <w:t>.</w:t>
      </w:r>
      <w:r w:rsidR="00A949A1">
        <w:rPr>
          <w:rFonts w:ascii="Century Gothic" w:eastAsia="Century Gothic" w:hAnsi="Century Gothic" w:cs="Century Gothic"/>
          <w:color w:val="104F75"/>
        </w:rPr>
        <w:t xml:space="preserve"> </w:t>
      </w:r>
      <w:r w:rsidR="00A412AE">
        <w:rPr>
          <w:rFonts w:ascii="Century Gothic" w:eastAsia="Century Gothic" w:hAnsi="Century Gothic" w:cs="Century Gothic"/>
          <w:color w:val="104F75"/>
        </w:rPr>
        <w:t>Did the feedback include the grammar rule or not?</w:t>
      </w:r>
    </w:p>
    <w:p w14:paraId="3FD6F527" w14:textId="2F978151" w:rsidR="00A949A1" w:rsidRPr="00A949A1" w:rsidRDefault="006700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</w:t>
      </w:r>
      <w:r w:rsidR="00A949A1" w:rsidRPr="00A949A1">
        <w:rPr>
          <w:rFonts w:ascii="Century Gothic" w:eastAsia="Century Gothic" w:hAnsi="Century Gothic" w:cs="Century Gothic"/>
          <w:color w:val="104F75"/>
        </w:rPr>
        <w:t>.</w:t>
      </w:r>
      <w:r w:rsidR="004154AE">
        <w:rPr>
          <w:rFonts w:ascii="Century Gothic" w:eastAsia="Century Gothic" w:hAnsi="Century Gothic" w:cs="Century Gothic"/>
          <w:color w:val="104F75"/>
        </w:rPr>
        <w:t xml:space="preserve"> </w:t>
      </w:r>
      <w:r w:rsidR="008147EE">
        <w:rPr>
          <w:rFonts w:ascii="Century Gothic" w:eastAsia="Century Gothic" w:hAnsi="Century Gothic" w:cs="Century Gothic"/>
          <w:color w:val="104F75"/>
        </w:rPr>
        <w:t>What other study we have seen today discussed working memory? What were the findings?</w:t>
      </w:r>
    </w:p>
    <w:p w14:paraId="3A3C8D4B" w14:textId="6248C6A2" w:rsidR="00597362" w:rsidRDefault="00597362" w:rsidP="003D06FF">
      <w:pPr>
        <w:rPr>
          <w:rFonts w:ascii="Century Gothic" w:eastAsia="Century Gothic" w:hAnsi="Century Gothic" w:cs="Century Gothic"/>
          <w:color w:val="104F75"/>
        </w:rPr>
      </w:pPr>
      <w:r w:rsidRPr="00446F8C">
        <w:rPr>
          <w:rFonts w:ascii="Century Gothic" w:eastAsia="Century Gothic" w:hAnsi="Century Gothic" w:cs="Century Gothic"/>
          <w:b/>
          <w:bCs/>
          <w:i/>
          <w:iCs/>
          <w:color w:val="104F75"/>
        </w:rPr>
        <w:t xml:space="preserve">Summary </w:t>
      </w:r>
      <w:r w:rsidR="00DB1119">
        <w:rPr>
          <w:rFonts w:ascii="Century Gothic" w:eastAsia="Century Gothic" w:hAnsi="Century Gothic" w:cs="Century Gothic"/>
          <w:b/>
          <w:bCs/>
          <w:i/>
          <w:iCs/>
          <w:color w:val="104F75"/>
        </w:rPr>
        <w:t>9</w:t>
      </w:r>
      <w:r w:rsidRPr="00C93D47">
        <w:rPr>
          <w:rFonts w:ascii="Century Gothic" w:eastAsia="Century Gothic" w:hAnsi="Century Gothic" w:cs="Century Gothic"/>
          <w:color w:val="104F75"/>
        </w:rPr>
        <w:t xml:space="preserve"> </w:t>
      </w:r>
      <w:hyperlink r:id="rId15" w:history="1">
        <w:r w:rsidRPr="00C93D47">
          <w:rPr>
            <w:rStyle w:val="Hyperlink"/>
            <w:rFonts w:ascii="Century Gothic" w:eastAsia="Century Gothic" w:hAnsi="Century Gothic" w:cs="Century Gothic"/>
          </w:rPr>
          <w:t>A simpler task can increase the benefits of error correction for learning a grammatical feature, regardless of aptitude</w:t>
        </w:r>
      </w:hyperlink>
    </w:p>
    <w:p w14:paraId="641E9820" w14:textId="1CF91643" w:rsidR="00A949A1" w:rsidRDefault="006700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</w:t>
      </w:r>
      <w:r w:rsidR="00A949A1">
        <w:rPr>
          <w:rFonts w:ascii="Century Gothic" w:eastAsia="Century Gothic" w:hAnsi="Century Gothic" w:cs="Century Gothic"/>
          <w:color w:val="104F75"/>
        </w:rPr>
        <w:t>.</w:t>
      </w:r>
      <w:r w:rsidR="00CB4452">
        <w:rPr>
          <w:rFonts w:ascii="Century Gothic" w:eastAsia="Century Gothic" w:hAnsi="Century Gothic" w:cs="Century Gothic"/>
          <w:color w:val="104F75"/>
        </w:rPr>
        <w:t xml:space="preserve"> What was the difference between a </w:t>
      </w:r>
      <w:r>
        <w:rPr>
          <w:rFonts w:ascii="Century Gothic" w:eastAsia="Century Gothic" w:hAnsi="Century Gothic" w:cs="Century Gothic"/>
          <w:color w:val="104F75"/>
        </w:rPr>
        <w:t>“</w:t>
      </w:r>
      <w:r w:rsidR="00CB4452">
        <w:rPr>
          <w:rFonts w:ascii="Century Gothic" w:eastAsia="Century Gothic" w:hAnsi="Century Gothic" w:cs="Century Gothic"/>
          <w:color w:val="104F75"/>
        </w:rPr>
        <w:t>simple</w:t>
      </w:r>
      <w:r>
        <w:rPr>
          <w:rFonts w:ascii="Century Gothic" w:eastAsia="Century Gothic" w:hAnsi="Century Gothic" w:cs="Century Gothic"/>
          <w:color w:val="104F75"/>
        </w:rPr>
        <w:t>”</w:t>
      </w:r>
      <w:r w:rsidR="00CB4452">
        <w:rPr>
          <w:rFonts w:ascii="Century Gothic" w:eastAsia="Century Gothic" w:hAnsi="Century Gothic" w:cs="Century Gothic"/>
          <w:color w:val="104F75"/>
        </w:rPr>
        <w:t xml:space="preserve"> and a </w:t>
      </w:r>
      <w:r>
        <w:rPr>
          <w:rFonts w:ascii="Century Gothic" w:eastAsia="Century Gothic" w:hAnsi="Century Gothic" w:cs="Century Gothic"/>
          <w:color w:val="104F75"/>
        </w:rPr>
        <w:t>“</w:t>
      </w:r>
      <w:r w:rsidR="00CB4452">
        <w:rPr>
          <w:rFonts w:ascii="Century Gothic" w:eastAsia="Century Gothic" w:hAnsi="Century Gothic" w:cs="Century Gothic"/>
          <w:color w:val="104F75"/>
        </w:rPr>
        <w:t>complex</w:t>
      </w:r>
      <w:r>
        <w:rPr>
          <w:rFonts w:ascii="Century Gothic" w:eastAsia="Century Gothic" w:hAnsi="Century Gothic" w:cs="Century Gothic"/>
          <w:color w:val="104F75"/>
        </w:rPr>
        <w:t>”</w:t>
      </w:r>
      <w:r w:rsidR="00CB4452">
        <w:rPr>
          <w:rFonts w:ascii="Century Gothic" w:eastAsia="Century Gothic" w:hAnsi="Century Gothic" w:cs="Century Gothic"/>
          <w:color w:val="104F75"/>
        </w:rPr>
        <w:t xml:space="preserve"> task?</w:t>
      </w:r>
    </w:p>
    <w:p w14:paraId="2B2247F2" w14:textId="1AD7C0EA" w:rsidR="00A949A1" w:rsidRPr="00A949A1" w:rsidRDefault="006700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</w:t>
      </w:r>
      <w:r w:rsidR="00A949A1">
        <w:rPr>
          <w:rFonts w:ascii="Century Gothic" w:eastAsia="Century Gothic" w:hAnsi="Century Gothic" w:cs="Century Gothic"/>
          <w:color w:val="104F75"/>
        </w:rPr>
        <w:t>.</w:t>
      </w:r>
      <w:r w:rsidR="00CB4452">
        <w:rPr>
          <w:rFonts w:ascii="Century Gothic" w:eastAsia="Century Gothic" w:hAnsi="Century Gothic" w:cs="Century Gothic"/>
          <w:color w:val="104F75"/>
        </w:rPr>
        <w:t xml:space="preserve"> </w:t>
      </w:r>
      <w:r>
        <w:rPr>
          <w:rFonts w:ascii="Century Gothic" w:eastAsia="Century Gothic" w:hAnsi="Century Gothic" w:cs="Century Gothic"/>
          <w:color w:val="104F75"/>
        </w:rPr>
        <w:t>How was knowledge of the grammar feature assessed, and what do you think about that?</w:t>
      </w:r>
    </w:p>
    <w:p w14:paraId="40054CB7" w14:textId="621089CD" w:rsidR="00597362" w:rsidRDefault="00597362" w:rsidP="003D06FF">
      <w:pPr>
        <w:rPr>
          <w:rFonts w:ascii="Century Gothic" w:eastAsia="Century Gothic" w:hAnsi="Century Gothic" w:cs="Century Gothic"/>
          <w:color w:val="104F75"/>
        </w:rPr>
      </w:pPr>
      <w:r w:rsidRPr="00446F8C">
        <w:rPr>
          <w:rFonts w:ascii="Century Gothic" w:eastAsia="Century Gothic" w:hAnsi="Century Gothic" w:cs="Century Gothic"/>
          <w:b/>
          <w:bCs/>
          <w:i/>
          <w:iCs/>
          <w:color w:val="104F75"/>
        </w:rPr>
        <w:t>Summary 1</w:t>
      </w:r>
      <w:r w:rsidR="00DB1119">
        <w:rPr>
          <w:rFonts w:ascii="Century Gothic" w:eastAsia="Century Gothic" w:hAnsi="Century Gothic" w:cs="Century Gothic"/>
          <w:b/>
          <w:bCs/>
          <w:i/>
          <w:iCs/>
          <w:color w:val="104F75"/>
        </w:rPr>
        <w:t>0</w:t>
      </w:r>
      <w:r w:rsidRPr="00446F8C">
        <w:rPr>
          <w:rFonts w:ascii="Century Gothic" w:eastAsia="Century Gothic" w:hAnsi="Century Gothic" w:cs="Century Gothic"/>
          <w:b/>
          <w:bCs/>
          <w:i/>
          <w:iCs/>
          <w:color w:val="104F75"/>
        </w:rPr>
        <w:t xml:space="preserve"> </w:t>
      </w:r>
      <w:hyperlink r:id="rId16" w:history="1">
        <w:r w:rsidRPr="00C93D47">
          <w:rPr>
            <w:rStyle w:val="Hyperlink"/>
            <w:rFonts w:ascii="Century Gothic" w:eastAsia="Century Gothic" w:hAnsi="Century Gothic" w:cs="Century Gothic"/>
          </w:rPr>
          <w:t>Method of instruction has the potential to level differences in aptitude between learners</w:t>
        </w:r>
      </w:hyperlink>
    </w:p>
    <w:p w14:paraId="642440B6" w14:textId="60A77C78" w:rsidR="00A949A1" w:rsidRDefault="006700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</w:t>
      </w:r>
      <w:r w:rsidR="00A949A1">
        <w:rPr>
          <w:rFonts w:ascii="Century Gothic" w:eastAsia="Century Gothic" w:hAnsi="Century Gothic" w:cs="Century Gothic"/>
          <w:color w:val="104F75"/>
        </w:rPr>
        <w:t>.</w:t>
      </w:r>
      <w:r w:rsidR="00CB4452">
        <w:rPr>
          <w:rFonts w:ascii="Century Gothic" w:eastAsia="Century Gothic" w:hAnsi="Century Gothic" w:cs="Century Gothic"/>
          <w:color w:val="104F75"/>
        </w:rPr>
        <w:t xml:space="preserve"> What were the three </w:t>
      </w:r>
      <w:r w:rsidR="00552E7A">
        <w:rPr>
          <w:rFonts w:ascii="Century Gothic" w:eastAsia="Century Gothic" w:hAnsi="Century Gothic" w:cs="Century Gothic"/>
          <w:color w:val="104F75"/>
        </w:rPr>
        <w:t xml:space="preserve">experimental groups and what </w:t>
      </w:r>
      <w:r w:rsidR="00753AFE">
        <w:rPr>
          <w:rFonts w:ascii="Century Gothic" w:eastAsia="Century Gothic" w:hAnsi="Century Gothic" w:cs="Century Gothic"/>
          <w:color w:val="104F75"/>
        </w:rPr>
        <w:t xml:space="preserve">were </w:t>
      </w:r>
      <w:r w:rsidR="00552E7A">
        <w:rPr>
          <w:rFonts w:ascii="Century Gothic" w:eastAsia="Century Gothic" w:hAnsi="Century Gothic" w:cs="Century Gothic"/>
          <w:color w:val="104F75"/>
        </w:rPr>
        <w:t>the difference</w:t>
      </w:r>
      <w:r w:rsidR="00753AFE">
        <w:rPr>
          <w:rFonts w:ascii="Century Gothic" w:eastAsia="Century Gothic" w:hAnsi="Century Gothic" w:cs="Century Gothic"/>
          <w:color w:val="104F75"/>
        </w:rPr>
        <w:t>s</w:t>
      </w:r>
      <w:r w:rsidR="00552E7A">
        <w:rPr>
          <w:rFonts w:ascii="Century Gothic" w:eastAsia="Century Gothic" w:hAnsi="Century Gothic" w:cs="Century Gothic"/>
          <w:color w:val="104F75"/>
        </w:rPr>
        <w:t xml:space="preserve"> between them?</w:t>
      </w:r>
    </w:p>
    <w:p w14:paraId="1F73D2AA" w14:textId="3CFD9D96" w:rsidR="00A949A1" w:rsidRPr="00A949A1" w:rsidRDefault="006700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</w:t>
      </w:r>
      <w:r w:rsidR="00A949A1">
        <w:rPr>
          <w:rFonts w:ascii="Century Gothic" w:eastAsia="Century Gothic" w:hAnsi="Century Gothic" w:cs="Century Gothic"/>
          <w:color w:val="104F75"/>
        </w:rPr>
        <w:t>.</w:t>
      </w:r>
      <w:r w:rsidR="00552E7A">
        <w:rPr>
          <w:rFonts w:ascii="Century Gothic" w:eastAsia="Century Gothic" w:hAnsi="Century Gothic" w:cs="Century Gothic"/>
          <w:color w:val="104F75"/>
        </w:rPr>
        <w:t xml:space="preserve"> </w:t>
      </w:r>
      <w:r w:rsidR="00EB46B7" w:rsidRPr="00EB46B7">
        <w:rPr>
          <w:rFonts w:ascii="Century Gothic" w:eastAsia="Century Gothic" w:hAnsi="Century Gothic" w:cs="Century Gothic"/>
          <w:color w:val="104F75"/>
        </w:rPr>
        <w:t>Do you think any of the three approaches compared in this study is like the NCELP approach, or would we need another design to evaluate that approach in its totality?</w:t>
      </w:r>
    </w:p>
    <w:p w14:paraId="4C9C322A" w14:textId="193A1722" w:rsidR="00597362" w:rsidRDefault="00597362" w:rsidP="003D06FF">
      <w:pPr>
        <w:rPr>
          <w:rFonts w:ascii="Century Gothic" w:eastAsia="Century Gothic" w:hAnsi="Century Gothic" w:cs="Century Gothic"/>
          <w:color w:val="104F75"/>
        </w:rPr>
      </w:pPr>
      <w:r w:rsidRPr="00446F8C">
        <w:rPr>
          <w:rFonts w:ascii="Century Gothic" w:eastAsia="Century Gothic" w:hAnsi="Century Gothic" w:cs="Century Gothic"/>
          <w:b/>
          <w:bCs/>
          <w:i/>
          <w:iCs/>
          <w:color w:val="104F75"/>
        </w:rPr>
        <w:t>Summary 1</w:t>
      </w:r>
      <w:r w:rsidR="00DB1119">
        <w:rPr>
          <w:rFonts w:ascii="Century Gothic" w:eastAsia="Century Gothic" w:hAnsi="Century Gothic" w:cs="Century Gothic"/>
          <w:b/>
          <w:bCs/>
          <w:i/>
          <w:iCs/>
          <w:color w:val="104F75"/>
        </w:rPr>
        <w:t>1</w:t>
      </w:r>
      <w:r w:rsidR="00160E03">
        <w:rPr>
          <w:rFonts w:ascii="Century Gothic" w:eastAsia="Century Gothic" w:hAnsi="Century Gothic" w:cs="Century Gothic"/>
          <w:color w:val="104F75"/>
        </w:rPr>
        <w:t xml:space="preserve"> </w:t>
      </w:r>
      <w:hyperlink r:id="rId17" w:history="1">
        <w:r w:rsidR="000F0BB7" w:rsidRPr="000F0BB7">
          <w:rPr>
            <w:rStyle w:val="Hyperlink"/>
            <w:rFonts w:ascii="Century Gothic" w:eastAsia="Century Gothic" w:hAnsi="Century Gothic" w:cs="Century Gothic"/>
          </w:rPr>
          <w:t>The importance of explicit learning in the primary foreign language classroom</w:t>
        </w:r>
      </w:hyperlink>
    </w:p>
    <w:p w14:paraId="35CD76EE" w14:textId="64963A28" w:rsidR="00A949A1" w:rsidRDefault="006700EF" w:rsidP="003D06FF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</w:t>
      </w:r>
      <w:r w:rsidR="00A949A1">
        <w:rPr>
          <w:rFonts w:ascii="Century Gothic" w:eastAsia="Century Gothic" w:hAnsi="Century Gothic" w:cs="Century Gothic"/>
          <w:color w:val="104F75"/>
        </w:rPr>
        <w:t>.</w:t>
      </w:r>
      <w:r w:rsidR="00CB4452">
        <w:rPr>
          <w:rFonts w:ascii="Century Gothic" w:eastAsia="Century Gothic" w:hAnsi="Century Gothic" w:cs="Century Gothic"/>
          <w:color w:val="104F75"/>
        </w:rPr>
        <w:t xml:space="preserve"> </w:t>
      </w:r>
      <w:r w:rsidR="00552E7A">
        <w:rPr>
          <w:rFonts w:ascii="Century Gothic" w:eastAsia="Century Gothic" w:hAnsi="Century Gothic" w:cs="Century Gothic"/>
          <w:color w:val="104F75"/>
        </w:rPr>
        <w:t>What language were the learners tested on?</w:t>
      </w:r>
    </w:p>
    <w:p w14:paraId="79419EF7" w14:textId="7B253AD8" w:rsidR="00F575EF" w:rsidRDefault="006700EF" w:rsidP="00525C3F">
      <w:pPr>
        <w:tabs>
          <w:tab w:val="right" w:pos="10466"/>
        </w:tabs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</w:t>
      </w:r>
      <w:r w:rsidR="00A949A1">
        <w:rPr>
          <w:rFonts w:ascii="Century Gothic" w:eastAsia="Century Gothic" w:hAnsi="Century Gothic" w:cs="Century Gothic"/>
          <w:color w:val="104F75"/>
        </w:rPr>
        <w:t>.</w:t>
      </w:r>
      <w:r w:rsidR="00552E7A">
        <w:rPr>
          <w:rFonts w:ascii="Century Gothic" w:eastAsia="Century Gothic" w:hAnsi="Century Gothic" w:cs="Century Gothic"/>
          <w:color w:val="104F75"/>
        </w:rPr>
        <w:t xml:space="preserve"> What do the findings suggests about the nature of language aptitude</w:t>
      </w:r>
      <w:r w:rsidR="00A412AE">
        <w:rPr>
          <w:rFonts w:ascii="Century Gothic" w:eastAsia="Century Gothic" w:hAnsi="Century Gothic" w:cs="Century Gothic"/>
          <w:color w:val="104F75"/>
        </w:rPr>
        <w:t>?</w:t>
      </w:r>
    </w:p>
    <w:p w14:paraId="6492DB54" w14:textId="77777777" w:rsidR="006700EF" w:rsidRDefault="006700EF">
      <w:pPr>
        <w:rPr>
          <w:rFonts w:ascii="Century Gothic" w:eastAsia="Century Gothic" w:hAnsi="Century Gothic" w:cs="Century Gothic"/>
          <w:b/>
          <w:color w:val="104F75"/>
        </w:rPr>
      </w:pPr>
      <w:r>
        <w:rPr>
          <w:rFonts w:ascii="Century Gothic" w:eastAsia="Century Gothic" w:hAnsi="Century Gothic" w:cs="Century Gothic"/>
          <w:b/>
          <w:color w:val="104F75"/>
        </w:rPr>
        <w:br w:type="page"/>
      </w:r>
    </w:p>
    <w:p w14:paraId="6E526617" w14:textId="13D2986D" w:rsidR="00F575EF" w:rsidRDefault="006700EF" w:rsidP="00A949A1">
      <w:pPr>
        <w:rPr>
          <w:rFonts w:ascii="Century Gothic" w:eastAsia="Century Gothic" w:hAnsi="Century Gothic" w:cs="Century Gothic"/>
          <w:b/>
          <w:color w:val="104F75"/>
        </w:rPr>
      </w:pPr>
      <w:r w:rsidRPr="00E23DDB">
        <w:rPr>
          <w:rFonts w:ascii="Century Gothic" w:eastAsia="Century Gothic" w:hAnsi="Century Gothic" w:cs="Century Gothic"/>
          <w:b/>
          <w:color w:val="104F75"/>
        </w:rPr>
        <w:t xml:space="preserve">WRAP-UP </w:t>
      </w:r>
      <w:r>
        <w:rPr>
          <w:rFonts w:ascii="Century Gothic" w:eastAsia="Century Gothic" w:hAnsi="Century Gothic" w:cs="Century Gothic"/>
          <w:b/>
          <w:color w:val="104F75"/>
        </w:rPr>
        <w:t xml:space="preserve">/ </w:t>
      </w:r>
      <w:r w:rsidRPr="00E23DDB">
        <w:rPr>
          <w:rFonts w:ascii="Century Gothic" w:eastAsia="Century Gothic" w:hAnsi="Century Gothic" w:cs="Century Gothic"/>
          <w:b/>
          <w:color w:val="104F75"/>
        </w:rPr>
        <w:t xml:space="preserve">GENERAL </w:t>
      </w:r>
      <w:r>
        <w:rPr>
          <w:rFonts w:ascii="Century Gothic" w:eastAsia="Century Gothic" w:hAnsi="Century Gothic" w:cs="Century Gothic"/>
          <w:b/>
          <w:color w:val="104F75"/>
        </w:rPr>
        <w:t>D</w:t>
      </w:r>
      <w:r w:rsidRPr="00E23DDB">
        <w:rPr>
          <w:rFonts w:ascii="Century Gothic" w:eastAsia="Century Gothic" w:hAnsi="Century Gothic" w:cs="Century Gothic"/>
          <w:b/>
          <w:color w:val="104F75"/>
        </w:rPr>
        <w:t>ISCUSSION</w:t>
      </w:r>
      <w:r>
        <w:rPr>
          <w:rFonts w:ascii="Century Gothic" w:eastAsia="Century Gothic" w:hAnsi="Century Gothic" w:cs="Century Gothic"/>
          <w:b/>
          <w:color w:val="104F75"/>
        </w:rPr>
        <w:t xml:space="preserve"> (25 MINS)</w:t>
      </w:r>
    </w:p>
    <w:p w14:paraId="66491106" w14:textId="77777777" w:rsidR="009E1911" w:rsidRDefault="009E1911" w:rsidP="00E23DDB">
      <w:pPr>
        <w:rPr>
          <w:rFonts w:ascii="Century Gothic" w:eastAsia="Century Gothic" w:hAnsi="Century Gothic" w:cs="Century Gothic"/>
          <w:b/>
          <w:color w:val="104F75"/>
        </w:rPr>
      </w:pPr>
    </w:p>
    <w:p w14:paraId="1C3A075B" w14:textId="6A7A061A" w:rsidR="00E23DDB" w:rsidRDefault="009E1911" w:rsidP="00E23DDB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1</w:t>
      </w:r>
      <w:r w:rsidR="00E23DDB" w:rsidRPr="00525C3F">
        <w:rPr>
          <w:rFonts w:ascii="Century Gothic" w:eastAsia="Century Gothic" w:hAnsi="Century Gothic" w:cs="Century Gothic"/>
          <w:color w:val="104F75"/>
        </w:rPr>
        <w:t xml:space="preserve">) </w:t>
      </w:r>
      <w:r w:rsidR="00E23DDB">
        <w:rPr>
          <w:rFonts w:ascii="Century Gothic" w:eastAsia="Century Gothic" w:hAnsi="Century Gothic" w:cs="Century Gothic"/>
          <w:color w:val="104F75"/>
        </w:rPr>
        <w:t>Can you see any links between NCELP pedagogy</w:t>
      </w:r>
      <w:r w:rsidR="00DB1119">
        <w:rPr>
          <w:rFonts w:ascii="Century Gothic" w:eastAsia="Century Gothic" w:hAnsi="Century Gothic" w:cs="Century Gothic"/>
          <w:color w:val="104F75"/>
        </w:rPr>
        <w:t xml:space="preserve"> and SOW</w:t>
      </w:r>
      <w:r w:rsidR="00E23DDB">
        <w:rPr>
          <w:rFonts w:ascii="Century Gothic" w:eastAsia="Century Gothic" w:hAnsi="Century Gothic" w:cs="Century Gothic"/>
          <w:color w:val="104F75"/>
        </w:rPr>
        <w:t xml:space="preserve"> and the </w:t>
      </w:r>
      <w:r w:rsidR="006010B2">
        <w:rPr>
          <w:rFonts w:ascii="Century Gothic" w:eastAsia="Century Gothic" w:hAnsi="Century Gothic" w:cs="Century Gothic"/>
          <w:color w:val="104F75"/>
        </w:rPr>
        <w:t xml:space="preserve">issues </w:t>
      </w:r>
      <w:r w:rsidR="00E23DDB">
        <w:rPr>
          <w:rFonts w:ascii="Century Gothic" w:eastAsia="Century Gothic" w:hAnsi="Century Gothic" w:cs="Century Gothic"/>
          <w:color w:val="104F75"/>
        </w:rPr>
        <w:t xml:space="preserve">being </w:t>
      </w:r>
      <w:r w:rsidR="006010B2">
        <w:rPr>
          <w:rFonts w:ascii="Century Gothic" w:eastAsia="Century Gothic" w:hAnsi="Century Gothic" w:cs="Century Gothic"/>
          <w:color w:val="104F75"/>
        </w:rPr>
        <w:t>researched</w:t>
      </w:r>
      <w:r w:rsidR="00E23DDB">
        <w:rPr>
          <w:rFonts w:ascii="Century Gothic" w:eastAsia="Century Gothic" w:hAnsi="Century Gothic" w:cs="Century Gothic"/>
          <w:color w:val="104F75"/>
        </w:rPr>
        <w:t xml:space="preserve"> in the </w:t>
      </w:r>
      <w:r w:rsidR="006010B2">
        <w:rPr>
          <w:rFonts w:ascii="Century Gothic" w:eastAsia="Century Gothic" w:hAnsi="Century Gothic" w:cs="Century Gothic"/>
          <w:color w:val="104F75"/>
        </w:rPr>
        <w:t xml:space="preserve">studies </w:t>
      </w:r>
      <w:r w:rsidR="00E23DDB">
        <w:rPr>
          <w:rFonts w:ascii="Century Gothic" w:eastAsia="Century Gothic" w:hAnsi="Century Gothic" w:cs="Century Gothic"/>
          <w:color w:val="104F75"/>
        </w:rPr>
        <w:t xml:space="preserve">you looked at today? </w:t>
      </w:r>
      <w:r w:rsidR="00DB1119">
        <w:rPr>
          <w:rFonts w:ascii="Century Gothic" w:eastAsia="Century Gothic" w:hAnsi="Century Gothic" w:cs="Century Gothic"/>
          <w:color w:val="104F75"/>
        </w:rPr>
        <w:t>Has</w:t>
      </w:r>
      <w:r w:rsidR="00E23DDB">
        <w:rPr>
          <w:rFonts w:ascii="Century Gothic" w:eastAsia="Century Gothic" w:hAnsi="Century Gothic" w:cs="Century Gothic"/>
          <w:color w:val="104F75"/>
        </w:rPr>
        <w:t xml:space="preserve"> NCELP derive</w:t>
      </w:r>
      <w:r w:rsidR="00DB1119">
        <w:rPr>
          <w:rFonts w:ascii="Century Gothic" w:eastAsia="Century Gothic" w:hAnsi="Century Gothic" w:cs="Century Gothic"/>
          <w:color w:val="104F75"/>
        </w:rPr>
        <w:t>d</w:t>
      </w:r>
      <w:r w:rsidR="00E23DDB">
        <w:rPr>
          <w:rFonts w:ascii="Century Gothic" w:eastAsia="Century Gothic" w:hAnsi="Century Gothic" w:cs="Century Gothic"/>
          <w:color w:val="104F75"/>
        </w:rPr>
        <w:t xml:space="preserve"> </w:t>
      </w:r>
      <w:r w:rsidR="00DB1119">
        <w:rPr>
          <w:rFonts w:ascii="Century Gothic" w:eastAsia="Century Gothic" w:hAnsi="Century Gothic" w:cs="Century Gothic"/>
          <w:color w:val="104F75"/>
        </w:rPr>
        <w:t xml:space="preserve">any </w:t>
      </w:r>
      <w:r w:rsidR="00DB1119" w:rsidRPr="00525C3F">
        <w:rPr>
          <w:rFonts w:ascii="Century Gothic" w:eastAsia="Century Gothic" w:hAnsi="Century Gothic" w:cs="Century Gothic"/>
          <w:i/>
          <w:color w:val="104F75"/>
        </w:rPr>
        <w:t>basic</w:t>
      </w:r>
      <w:r w:rsidR="00DB1119">
        <w:rPr>
          <w:rFonts w:ascii="Century Gothic" w:eastAsia="Century Gothic" w:hAnsi="Century Gothic" w:cs="Century Gothic"/>
          <w:color w:val="104F75"/>
        </w:rPr>
        <w:t xml:space="preserve"> </w:t>
      </w:r>
      <w:r w:rsidR="006010B2">
        <w:rPr>
          <w:rFonts w:ascii="Century Gothic" w:eastAsia="Century Gothic" w:hAnsi="Century Gothic" w:cs="Century Gothic"/>
          <w:color w:val="104F75"/>
        </w:rPr>
        <w:t xml:space="preserve">ideas </w:t>
      </w:r>
      <w:r w:rsidR="00DB1119">
        <w:rPr>
          <w:rFonts w:ascii="Century Gothic" w:eastAsia="Century Gothic" w:hAnsi="Century Gothic" w:cs="Century Gothic"/>
          <w:color w:val="104F75"/>
        </w:rPr>
        <w:t>or</w:t>
      </w:r>
      <w:r w:rsidR="006010B2">
        <w:rPr>
          <w:rFonts w:ascii="Century Gothic" w:eastAsia="Century Gothic" w:hAnsi="Century Gothic" w:cs="Century Gothic"/>
          <w:color w:val="104F75"/>
        </w:rPr>
        <w:t xml:space="preserve"> principles from this research? </w:t>
      </w:r>
    </w:p>
    <w:p w14:paraId="24E2C6B1" w14:textId="735756BE" w:rsidR="006700EF" w:rsidRDefault="006700EF" w:rsidP="00E23DDB">
      <w:pPr>
        <w:rPr>
          <w:rFonts w:ascii="Century Gothic" w:eastAsia="Century Gothic" w:hAnsi="Century Gothic" w:cs="Century Gothic"/>
          <w:color w:val="104F75"/>
        </w:rPr>
      </w:pPr>
    </w:p>
    <w:p w14:paraId="78A7B161" w14:textId="77777777" w:rsidR="009E1911" w:rsidRDefault="009E1911" w:rsidP="00E23DDB">
      <w:pPr>
        <w:rPr>
          <w:rFonts w:ascii="Century Gothic" w:eastAsia="Century Gothic" w:hAnsi="Century Gothic" w:cs="Century Gothic"/>
          <w:color w:val="104F75"/>
        </w:rPr>
      </w:pPr>
    </w:p>
    <w:p w14:paraId="335BC852" w14:textId="169B949D" w:rsidR="009E1911" w:rsidRPr="009777F4" w:rsidRDefault="009E1911" w:rsidP="009E1911">
      <w:pPr>
        <w:rPr>
          <w:rFonts w:ascii="Century Gothic" w:eastAsia="Century Gothic" w:hAnsi="Century Gothic" w:cs="Century Gothic"/>
          <w:color w:val="104F75"/>
        </w:rPr>
      </w:pPr>
      <w:r>
        <w:rPr>
          <w:rFonts w:ascii="Century Gothic" w:eastAsia="Century Gothic" w:hAnsi="Century Gothic" w:cs="Century Gothic"/>
          <w:color w:val="104F75"/>
        </w:rPr>
        <w:t>2</w:t>
      </w:r>
      <w:r w:rsidRPr="009777F4">
        <w:rPr>
          <w:rFonts w:ascii="Century Gothic" w:eastAsia="Century Gothic" w:hAnsi="Century Gothic" w:cs="Century Gothic"/>
          <w:color w:val="104F75"/>
        </w:rPr>
        <w:t xml:space="preserve">) What makes a good study when </w:t>
      </w:r>
      <w:r>
        <w:rPr>
          <w:rFonts w:ascii="Century Gothic" w:eastAsia="Century Gothic" w:hAnsi="Century Gothic" w:cs="Century Gothic"/>
          <w:color w:val="104F75"/>
        </w:rPr>
        <w:t>trying to collect ‘</w:t>
      </w:r>
      <w:r w:rsidRPr="009777F4">
        <w:rPr>
          <w:rFonts w:ascii="Century Gothic" w:eastAsia="Century Gothic" w:hAnsi="Century Gothic" w:cs="Century Gothic"/>
          <w:i/>
          <w:color w:val="104F75"/>
        </w:rPr>
        <w:t>hard evidence</w:t>
      </w:r>
      <w:r>
        <w:rPr>
          <w:rFonts w:ascii="Century Gothic" w:eastAsia="Century Gothic" w:hAnsi="Century Gothic" w:cs="Century Gothic"/>
          <w:color w:val="104F75"/>
        </w:rPr>
        <w:t>’ about</w:t>
      </w:r>
      <w:r w:rsidRPr="009777F4">
        <w:rPr>
          <w:rFonts w:ascii="Century Gothic" w:eastAsia="Century Gothic" w:hAnsi="Century Gothic" w:cs="Century Gothic"/>
          <w:color w:val="104F75"/>
        </w:rPr>
        <w:t xml:space="preserve"> ‘what is effective’</w:t>
      </w:r>
      <w:r>
        <w:rPr>
          <w:rFonts w:ascii="Century Gothic" w:eastAsia="Century Gothic" w:hAnsi="Century Gothic" w:cs="Century Gothic"/>
          <w:color w:val="104F75"/>
        </w:rPr>
        <w:t>?</w:t>
      </w:r>
    </w:p>
    <w:p w14:paraId="6320C69B" w14:textId="77777777" w:rsidR="009E1911" w:rsidRDefault="009E1911" w:rsidP="009E1911">
      <w:pPr>
        <w:rPr>
          <w:rFonts w:ascii="Century Gothic" w:eastAsia="Century Gothic" w:hAnsi="Century Gothic" w:cs="Century Gothic"/>
          <w:color w:val="104F75"/>
        </w:rPr>
      </w:pPr>
      <w:r w:rsidRPr="009777F4">
        <w:rPr>
          <w:rFonts w:ascii="Century Gothic" w:eastAsia="Century Gothic" w:hAnsi="Century Gothic" w:cs="Century Gothic"/>
          <w:color w:val="104F75"/>
        </w:rPr>
        <w:tab/>
        <w:t>What are some of the strengths and weaknesses of the studies? You could think about: the nature of the comparison</w:t>
      </w:r>
      <w:r>
        <w:rPr>
          <w:rFonts w:ascii="Century Gothic" w:eastAsia="Century Gothic" w:hAnsi="Century Gothic" w:cs="Century Gothic"/>
          <w:color w:val="104F75"/>
        </w:rPr>
        <w:t xml:space="preserve"> being examined</w:t>
      </w:r>
      <w:r w:rsidRPr="009777F4">
        <w:rPr>
          <w:rFonts w:ascii="Century Gothic" w:eastAsia="Century Gothic" w:hAnsi="Century Gothic" w:cs="Century Gothic"/>
          <w:color w:val="104F75"/>
        </w:rPr>
        <w:t xml:space="preserve">; the number of participants; the kinds of participants; the measures of learning used; the kinds of timescales being investigated. </w:t>
      </w:r>
    </w:p>
    <w:p w14:paraId="2766F1ED" w14:textId="1C1EFD81" w:rsidR="009E1911" w:rsidRDefault="009E1911" w:rsidP="00E23DDB">
      <w:pPr>
        <w:rPr>
          <w:rFonts w:ascii="Century Gothic" w:eastAsia="Century Gothic" w:hAnsi="Century Gothic" w:cs="Century Gothic"/>
          <w:color w:val="104F75"/>
        </w:rPr>
      </w:pPr>
    </w:p>
    <w:p w14:paraId="6BF00E09" w14:textId="77777777" w:rsidR="009E1911" w:rsidRPr="00525C3F" w:rsidRDefault="009E1911" w:rsidP="00E23DDB">
      <w:pPr>
        <w:rPr>
          <w:rFonts w:ascii="Century Gothic" w:eastAsia="Century Gothic" w:hAnsi="Century Gothic" w:cs="Century Gothic"/>
          <w:color w:val="104F75"/>
        </w:rPr>
      </w:pPr>
    </w:p>
    <w:p w14:paraId="45814ACC" w14:textId="5E4F6F05" w:rsidR="00DB1119" w:rsidRPr="006010B2" w:rsidRDefault="006010B2" w:rsidP="00A949A1">
      <w:pPr>
        <w:rPr>
          <w:rFonts w:ascii="Century Gothic" w:eastAsia="Century Gothic" w:hAnsi="Century Gothic" w:cs="Century Gothic"/>
          <w:color w:val="104F75"/>
        </w:rPr>
      </w:pPr>
      <w:r w:rsidRPr="00525C3F">
        <w:rPr>
          <w:rFonts w:ascii="Century Gothic" w:eastAsia="Century Gothic" w:hAnsi="Century Gothic" w:cs="Century Gothic"/>
          <w:color w:val="104F75"/>
        </w:rPr>
        <w:t xml:space="preserve">3) </w:t>
      </w:r>
      <w:r>
        <w:rPr>
          <w:rFonts w:ascii="Century Gothic" w:eastAsia="Century Gothic" w:hAnsi="Century Gothic" w:cs="Century Gothic"/>
          <w:color w:val="104F75"/>
        </w:rPr>
        <w:t xml:space="preserve">Describe your ideal study to get ‘hard’ evidence about the effectiveness of </w:t>
      </w:r>
      <w:r w:rsidR="006700EF">
        <w:rPr>
          <w:rFonts w:ascii="Century Gothic" w:eastAsia="Century Gothic" w:hAnsi="Century Gothic" w:cs="Century Gothic"/>
          <w:color w:val="104F75"/>
        </w:rPr>
        <w:t xml:space="preserve">different </w:t>
      </w:r>
      <w:r>
        <w:rPr>
          <w:rFonts w:ascii="Century Gothic" w:eastAsia="Century Gothic" w:hAnsi="Century Gothic" w:cs="Century Gothic"/>
          <w:color w:val="104F75"/>
        </w:rPr>
        <w:t xml:space="preserve">practice schedules? </w:t>
      </w:r>
    </w:p>
    <w:p w14:paraId="5C137A56" w14:textId="544CC7E7" w:rsidR="009857A8" w:rsidRDefault="009857A8" w:rsidP="006010B2">
      <w:pPr>
        <w:spacing w:line="252" w:lineRule="auto"/>
        <w:rPr>
          <w:rFonts w:ascii="Century Gothic" w:eastAsia="Century Gothic" w:hAnsi="Century Gothic" w:cs="Century Gothic"/>
          <w:color w:val="1F3864"/>
          <w:sz w:val="24"/>
          <w:szCs w:val="24"/>
        </w:rPr>
      </w:pPr>
    </w:p>
    <w:p w14:paraId="209DD7E4" w14:textId="77777777" w:rsidR="009E1911" w:rsidRDefault="009E1911" w:rsidP="006010B2">
      <w:pPr>
        <w:spacing w:line="252" w:lineRule="auto"/>
        <w:rPr>
          <w:rFonts w:ascii="Century Gothic" w:eastAsia="Century Gothic" w:hAnsi="Century Gothic" w:cs="Century Gothic"/>
          <w:color w:val="1F3864"/>
          <w:sz w:val="24"/>
          <w:szCs w:val="24"/>
        </w:rPr>
      </w:pPr>
    </w:p>
    <w:p w14:paraId="2962A4EA" w14:textId="2795392B" w:rsidR="00DB1119" w:rsidRPr="00525C3F" w:rsidRDefault="00DB1119" w:rsidP="00525C3F">
      <w:pPr>
        <w:spacing w:line="252" w:lineRule="auto"/>
        <w:jc w:val="center"/>
        <w:rPr>
          <w:rFonts w:ascii="Century Gothic" w:eastAsia="Century Gothic" w:hAnsi="Century Gothic" w:cs="Century Gothic"/>
          <w:b/>
          <w:i/>
          <w:color w:val="1F3864"/>
          <w:sz w:val="24"/>
          <w:szCs w:val="24"/>
        </w:rPr>
      </w:pPr>
      <w:r w:rsidRPr="00525C3F">
        <w:rPr>
          <w:rFonts w:ascii="Century Gothic" w:eastAsia="Century Gothic" w:hAnsi="Century Gothic" w:cs="Century Gothic"/>
          <w:b/>
          <w:i/>
          <w:color w:val="1F3864"/>
          <w:sz w:val="24"/>
          <w:szCs w:val="24"/>
        </w:rPr>
        <w:t>Participants take away the ‘Summary of the Summaries’ document.</w:t>
      </w:r>
    </w:p>
    <w:sectPr w:rsidR="00DB1119" w:rsidRPr="00525C3F" w:rsidSect="00525C3F">
      <w:pgSz w:w="11906" w:h="16838"/>
      <w:pgMar w:top="101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4349"/>
    <w:multiLevelType w:val="hybridMultilevel"/>
    <w:tmpl w:val="26ACE7F0"/>
    <w:lvl w:ilvl="0" w:tplc="C356326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1321E"/>
    <w:multiLevelType w:val="hybridMultilevel"/>
    <w:tmpl w:val="E9AA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DA"/>
    <w:rsid w:val="00022AD7"/>
    <w:rsid w:val="000B1CBE"/>
    <w:rsid w:val="000E41AD"/>
    <w:rsid w:val="000F0BB7"/>
    <w:rsid w:val="000F6E26"/>
    <w:rsid w:val="00114557"/>
    <w:rsid w:val="00123DE2"/>
    <w:rsid w:val="00160E03"/>
    <w:rsid w:val="0019308A"/>
    <w:rsid w:val="001C7CA0"/>
    <w:rsid w:val="001F6632"/>
    <w:rsid w:val="00215981"/>
    <w:rsid w:val="0022543D"/>
    <w:rsid w:val="00232604"/>
    <w:rsid w:val="00241EC9"/>
    <w:rsid w:val="00272603"/>
    <w:rsid w:val="002C5F47"/>
    <w:rsid w:val="003021A2"/>
    <w:rsid w:val="0031398B"/>
    <w:rsid w:val="003639C8"/>
    <w:rsid w:val="003A78D8"/>
    <w:rsid w:val="003D06FF"/>
    <w:rsid w:val="004154AE"/>
    <w:rsid w:val="00446F8C"/>
    <w:rsid w:val="00480413"/>
    <w:rsid w:val="004B5550"/>
    <w:rsid w:val="004C25C8"/>
    <w:rsid w:val="0050005C"/>
    <w:rsid w:val="005161AD"/>
    <w:rsid w:val="00525C3F"/>
    <w:rsid w:val="00533517"/>
    <w:rsid w:val="00552E7A"/>
    <w:rsid w:val="00580F3A"/>
    <w:rsid w:val="005902C0"/>
    <w:rsid w:val="00597362"/>
    <w:rsid w:val="005E626B"/>
    <w:rsid w:val="005F5555"/>
    <w:rsid w:val="005F66B6"/>
    <w:rsid w:val="006010B2"/>
    <w:rsid w:val="00626063"/>
    <w:rsid w:val="006700EF"/>
    <w:rsid w:val="00674519"/>
    <w:rsid w:val="006B4367"/>
    <w:rsid w:val="006D485A"/>
    <w:rsid w:val="006E09BC"/>
    <w:rsid w:val="006F2296"/>
    <w:rsid w:val="006F4FD2"/>
    <w:rsid w:val="007061F4"/>
    <w:rsid w:val="00753AFE"/>
    <w:rsid w:val="00760D2A"/>
    <w:rsid w:val="007A70BE"/>
    <w:rsid w:val="007E6E91"/>
    <w:rsid w:val="008040B4"/>
    <w:rsid w:val="00805CAB"/>
    <w:rsid w:val="008147EE"/>
    <w:rsid w:val="008540C4"/>
    <w:rsid w:val="00875ECA"/>
    <w:rsid w:val="008B51EE"/>
    <w:rsid w:val="008D1935"/>
    <w:rsid w:val="008E72E5"/>
    <w:rsid w:val="009625BA"/>
    <w:rsid w:val="009857A8"/>
    <w:rsid w:val="009E1911"/>
    <w:rsid w:val="00A017A8"/>
    <w:rsid w:val="00A362DF"/>
    <w:rsid w:val="00A412AE"/>
    <w:rsid w:val="00A43FB3"/>
    <w:rsid w:val="00A766E6"/>
    <w:rsid w:val="00A92EBF"/>
    <w:rsid w:val="00A949A1"/>
    <w:rsid w:val="00AB13E9"/>
    <w:rsid w:val="00B1137C"/>
    <w:rsid w:val="00B3070B"/>
    <w:rsid w:val="00B93078"/>
    <w:rsid w:val="00BD7305"/>
    <w:rsid w:val="00BE275A"/>
    <w:rsid w:val="00C22F24"/>
    <w:rsid w:val="00C50A5D"/>
    <w:rsid w:val="00C93D47"/>
    <w:rsid w:val="00C955DA"/>
    <w:rsid w:val="00CB4452"/>
    <w:rsid w:val="00CD11F3"/>
    <w:rsid w:val="00CD1BDC"/>
    <w:rsid w:val="00D03535"/>
    <w:rsid w:val="00D54D60"/>
    <w:rsid w:val="00D80EB0"/>
    <w:rsid w:val="00DB1119"/>
    <w:rsid w:val="00DF35FE"/>
    <w:rsid w:val="00E166DA"/>
    <w:rsid w:val="00E23DDB"/>
    <w:rsid w:val="00E251C7"/>
    <w:rsid w:val="00E65A2D"/>
    <w:rsid w:val="00EB46B7"/>
    <w:rsid w:val="00F41E0A"/>
    <w:rsid w:val="00F526B2"/>
    <w:rsid w:val="00F575EF"/>
    <w:rsid w:val="00FE1123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1DB2"/>
  <w15:docId w15:val="{C83767AE-AD31-409E-8511-E288707C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43FA"/>
  </w:style>
  <w:style w:type="paragraph" w:styleId="Heading1">
    <w:name w:val="heading 1"/>
    <w:basedOn w:val="Normal"/>
    <w:next w:val="Normal"/>
    <w:link w:val="Heading1Char"/>
    <w:uiPriority w:val="9"/>
    <w:qFormat/>
    <w:rsid w:val="005638E1"/>
    <w:pPr>
      <w:ind w:left="1440"/>
      <w:outlineLvl w:val="0"/>
    </w:pPr>
    <w:rPr>
      <w:rFonts w:ascii="Century Gothic" w:hAnsi="Century Gothic"/>
      <w:b/>
      <w:color w:val="E87D1E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8E1"/>
    <w:pPr>
      <w:jc w:val="center"/>
    </w:pPr>
    <w:rPr>
      <w:rFonts w:ascii="Century Gothic" w:eastAsia="Arial" w:hAnsi="Century Gothic" w:cs="Arial"/>
      <w:b/>
      <w:color w:val="104F75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38E1"/>
    <w:rPr>
      <w:rFonts w:ascii="Century Gothic" w:eastAsia="Arial" w:hAnsi="Century Gothic" w:cs="Arial"/>
      <w:b/>
      <w:color w:val="104F75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38E1"/>
    <w:rPr>
      <w:rFonts w:ascii="Century Gothic" w:eastAsia="Calibri" w:hAnsi="Century Gothic" w:cs="Calibri"/>
      <w:b/>
      <w:color w:val="E87D1E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43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3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2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7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3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51C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sis-database.org/concern/summaries/0k225b13n?locale=en" TargetMode="External"/><Relationship Id="rId13" Type="http://schemas.openxmlformats.org/officeDocument/2006/relationships/hyperlink" Target="https://oasis-database.org/concern/summaries/s4655g713?locale=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asis-database.org/concern/summaries/qv33rw77z?locale=en" TargetMode="External"/><Relationship Id="rId12" Type="http://schemas.openxmlformats.org/officeDocument/2006/relationships/hyperlink" Target="https://oasis-database.org/concern/summaries/474299142?locale=en" TargetMode="External"/><Relationship Id="rId17" Type="http://schemas.openxmlformats.org/officeDocument/2006/relationships/hyperlink" Target="https://oasis-database.org/concern/summaries/765371506?locale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asis-database.org/concern/summaries/4f16c2963?locale=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oasis-database.org/concern/summaries/rb68xb86g?locale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asis-database.org/concern/summaries/jm214p25t?locale=en" TargetMode="External"/><Relationship Id="rId10" Type="http://schemas.openxmlformats.org/officeDocument/2006/relationships/hyperlink" Target="https://oasis-database.org/concern/summaries/sx61dm473?locale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asis-database.org/concern/summaries/m613mx741?locale=en" TargetMode="External"/><Relationship Id="rId14" Type="http://schemas.openxmlformats.org/officeDocument/2006/relationships/hyperlink" Target="https://oasis-database.org/concern/summaries/3x816m604?local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nF8lZTx83J/5lggMXnSJi+/Wg==">AMUW2mVjeONetpugkBT3OWnbQ9VljUWXDiRzIq2vvhfKBjF0hbc+A0tlKZIQ+lmVnfBvbHN4AShcKOpDBJD6rUEAHaR7QtRtBM8XI9uEQs9GwAdClVJlN+3692p5TdHn/UwILRAvVhVm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Bradley</dc:creator>
  <cp:lastModifiedBy>Helen Thomas</cp:lastModifiedBy>
  <cp:revision>3</cp:revision>
  <cp:lastPrinted>2020-09-07T14:31:00Z</cp:lastPrinted>
  <dcterms:created xsi:type="dcterms:W3CDTF">2020-10-15T11:18:00Z</dcterms:created>
  <dcterms:modified xsi:type="dcterms:W3CDTF">2021-02-02T11:11:00Z</dcterms:modified>
</cp:coreProperties>
</file>