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1" w:rsidRPr="001057E4" w:rsidRDefault="00DD57F6" w:rsidP="00C740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>
        <w:rPr>
          <w:rFonts w:ascii="Century Gothic" w:hAnsi="Century Gothic"/>
          <w:b/>
          <w:bCs/>
          <w:sz w:val="36"/>
          <w:szCs w:val="32"/>
          <w:u w:val="single"/>
        </w:rPr>
        <w:t>French read aloud quiz: les instruments</w:t>
      </w:r>
    </w:p>
    <w:p w:rsidR="00027B19" w:rsidRDefault="00027B19"/>
    <w:p w:rsidR="00C74061" w:rsidRPr="00C74061" w:rsidRDefault="00C74061" w:rsidP="00DD57F6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C74061">
        <w:rPr>
          <w:rFonts w:ascii="Century Gothic" w:hAnsi="Century Gothic"/>
          <w:sz w:val="32"/>
          <w:szCs w:val="32"/>
        </w:rPr>
        <w:t xml:space="preserve">Read aloud the following French words for instruments.  </w:t>
      </w:r>
      <w:r>
        <w:rPr>
          <w:rFonts w:ascii="Century Gothic" w:hAnsi="Century Gothic"/>
          <w:sz w:val="32"/>
          <w:szCs w:val="32"/>
        </w:rPr>
        <w:t>You have not learnt these words so apply what you know about how to pronounce French.</w:t>
      </w:r>
    </w:p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DD10B7" w:rsidRPr="00DD10B7" w:rsidTr="001F40B5">
        <w:trPr>
          <w:trHeight w:val="490"/>
        </w:trPr>
        <w:tc>
          <w:tcPr>
            <w:tcW w:w="704" w:type="dxa"/>
            <w:vAlign w:val="center"/>
          </w:tcPr>
          <w:p w:rsidR="00DD10B7" w:rsidRPr="00DD10B7" w:rsidRDefault="00DD10B7" w:rsidP="00DD10B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 w:rsidRPr="00DD10B7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3119" w:type="dxa"/>
            <w:vAlign w:val="center"/>
          </w:tcPr>
          <w:p w:rsidR="00DD10B7" w:rsidRPr="00DD10B7" w:rsidRDefault="001F40B5" w:rsidP="00D97B9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r w:rsidR="00470A9D">
              <w:rPr>
                <w:rFonts w:ascii="Century Gothic" w:hAnsi="Century Gothic"/>
                <w:sz w:val="40"/>
                <w:szCs w:val="40"/>
              </w:rPr>
              <w:t>tuba</w:t>
            </w:r>
          </w:p>
        </w:tc>
        <w:tc>
          <w:tcPr>
            <w:tcW w:w="5193" w:type="dxa"/>
          </w:tcPr>
          <w:p w:rsidR="00DD10B7" w:rsidRPr="00DD10B7" w:rsidRDefault="00470A9D" w:rsidP="00DD10B7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604E20BA" wp14:editId="304A7AAE">
                  <wp:simplePos x="0" y="0"/>
                  <wp:positionH relativeFrom="column">
                    <wp:posOffset>552597</wp:posOffset>
                  </wp:positionH>
                  <wp:positionV relativeFrom="paragraph">
                    <wp:posOffset>104</wp:posOffset>
                  </wp:positionV>
                  <wp:extent cx="2079625" cy="13398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ub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62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061" w:rsidRDefault="00DD10B7" w:rsidP="00C74061">
      <w:pPr>
        <w:pStyle w:val="ListParagraph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709"/>
        <w:gridCol w:w="3114"/>
        <w:gridCol w:w="5193"/>
      </w:tblGrid>
      <w:tr w:rsidR="00A41A8E" w:rsidRPr="00DD10B7" w:rsidTr="001F40B5">
        <w:trPr>
          <w:trHeight w:val="385"/>
        </w:trPr>
        <w:tc>
          <w:tcPr>
            <w:tcW w:w="709" w:type="dxa"/>
            <w:vAlign w:val="center"/>
          </w:tcPr>
          <w:p w:rsidR="00A41A8E" w:rsidRPr="00DD10B7" w:rsidRDefault="00A41A8E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3114" w:type="dxa"/>
            <w:vAlign w:val="center"/>
          </w:tcPr>
          <w:p w:rsidR="00A41A8E" w:rsidRPr="00DD10B7" w:rsidRDefault="001F40B5" w:rsidP="00470A9D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r w:rsidR="00470A9D">
              <w:rPr>
                <w:rFonts w:ascii="Century Gothic" w:hAnsi="Century Gothic"/>
                <w:sz w:val="40"/>
                <w:szCs w:val="40"/>
              </w:rPr>
              <w:t>cornet</w:t>
            </w:r>
          </w:p>
        </w:tc>
        <w:tc>
          <w:tcPr>
            <w:tcW w:w="5193" w:type="dxa"/>
          </w:tcPr>
          <w:p w:rsidR="00A41A8E" w:rsidRPr="00DD10B7" w:rsidRDefault="00470A9D" w:rsidP="00A41A8E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5888" behindDoc="0" locked="0" layoutInCell="1" allowOverlap="1" wp14:anchorId="034609C1" wp14:editId="30F0F05B">
                  <wp:simplePos x="0" y="0"/>
                  <wp:positionH relativeFrom="column">
                    <wp:posOffset>387378</wp:posOffset>
                  </wp:positionH>
                  <wp:positionV relativeFrom="paragraph">
                    <wp:posOffset>160</wp:posOffset>
                  </wp:positionV>
                  <wp:extent cx="2072005" cy="1129665"/>
                  <wp:effectExtent l="0" t="0" r="444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rn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09"/>
        <w:gridCol w:w="3114"/>
        <w:gridCol w:w="5193"/>
      </w:tblGrid>
      <w:tr w:rsidR="00A41A8E" w:rsidRPr="00DD10B7" w:rsidTr="001F40B5">
        <w:trPr>
          <w:trHeight w:val="385"/>
        </w:trPr>
        <w:tc>
          <w:tcPr>
            <w:tcW w:w="709" w:type="dxa"/>
            <w:vAlign w:val="center"/>
          </w:tcPr>
          <w:p w:rsidR="00A41A8E" w:rsidRPr="00DD10B7" w:rsidRDefault="00A41A8E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3114" w:type="dxa"/>
            <w:vAlign w:val="center"/>
          </w:tcPr>
          <w:p w:rsidR="00A41A8E" w:rsidRPr="00DD10B7" w:rsidRDefault="001F40B5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 w:rsidR="00470A9D">
              <w:rPr>
                <w:rFonts w:ascii="Century Gothic" w:hAnsi="Century Gothic"/>
                <w:sz w:val="40"/>
                <w:szCs w:val="40"/>
              </w:rPr>
              <w:t>basson</w:t>
            </w:r>
            <w:proofErr w:type="spellEnd"/>
          </w:p>
        </w:tc>
        <w:tc>
          <w:tcPr>
            <w:tcW w:w="5193" w:type="dxa"/>
          </w:tcPr>
          <w:p w:rsidR="00A41A8E" w:rsidRPr="00DD10B7" w:rsidRDefault="00470A9D" w:rsidP="00A41A8E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4864" behindDoc="0" locked="0" layoutInCell="1" allowOverlap="1" wp14:anchorId="2641923A" wp14:editId="3C938A45">
                  <wp:simplePos x="0" y="0"/>
                  <wp:positionH relativeFrom="column">
                    <wp:posOffset>843762</wp:posOffset>
                  </wp:positionH>
                  <wp:positionV relativeFrom="paragraph">
                    <wp:posOffset>579</wp:posOffset>
                  </wp:positionV>
                  <wp:extent cx="1183005" cy="1381760"/>
                  <wp:effectExtent l="0" t="0" r="0" b="889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sso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37" w:tblpY="-76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5193"/>
      </w:tblGrid>
      <w:tr w:rsidR="00BA6D1C" w:rsidRPr="00DD10B7" w:rsidTr="001F40B5">
        <w:trPr>
          <w:trHeight w:val="401"/>
        </w:trPr>
        <w:tc>
          <w:tcPr>
            <w:tcW w:w="576" w:type="dxa"/>
            <w:vAlign w:val="center"/>
          </w:tcPr>
          <w:p w:rsidR="00BA6D1C" w:rsidRPr="00DD10B7" w:rsidRDefault="00BA6D1C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3247" w:type="dxa"/>
            <w:vAlign w:val="center"/>
          </w:tcPr>
          <w:p w:rsidR="00BA6D1C" w:rsidRPr="00DD10B7" w:rsidRDefault="001F40B5" w:rsidP="00470A9D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</w:t>
            </w:r>
            <w:proofErr w:type="spellStart"/>
            <w:r w:rsidR="00470A9D">
              <w:rPr>
                <w:rFonts w:ascii="Century Gothic" w:hAnsi="Century Gothic"/>
                <w:sz w:val="40"/>
                <w:szCs w:val="40"/>
              </w:rPr>
              <w:t>voix</w:t>
            </w:r>
            <w:proofErr w:type="spellEnd"/>
            <w:r w:rsidR="00470A9D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5193" w:type="dxa"/>
          </w:tcPr>
          <w:p w:rsidR="00BA6D1C" w:rsidRPr="00DD10B7" w:rsidRDefault="00470A9D" w:rsidP="00920EF4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032C52AF" wp14:editId="566CC057">
                  <wp:simplePos x="0" y="0"/>
                  <wp:positionH relativeFrom="column">
                    <wp:posOffset>737584</wp:posOffset>
                  </wp:positionH>
                  <wp:positionV relativeFrom="paragraph">
                    <wp:posOffset>0</wp:posOffset>
                  </wp:positionV>
                  <wp:extent cx="1954306" cy="1210653"/>
                  <wp:effectExtent l="0" t="0" r="8255" b="889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oic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306" cy="121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37" w:tblpY="-47"/>
        <w:tblW w:w="0" w:type="auto"/>
        <w:tblLook w:val="04A0" w:firstRow="1" w:lastRow="0" w:firstColumn="1" w:lastColumn="0" w:noHBand="0" w:noVBand="1"/>
      </w:tblPr>
      <w:tblGrid>
        <w:gridCol w:w="572"/>
        <w:gridCol w:w="3251"/>
        <w:gridCol w:w="5193"/>
      </w:tblGrid>
      <w:tr w:rsidR="00BA6D1C" w:rsidRPr="00DD10B7" w:rsidTr="001F40B5">
        <w:trPr>
          <w:trHeight w:val="385"/>
        </w:trPr>
        <w:tc>
          <w:tcPr>
            <w:tcW w:w="572" w:type="dxa"/>
            <w:vAlign w:val="center"/>
          </w:tcPr>
          <w:p w:rsidR="00BA6D1C" w:rsidRPr="00DD10B7" w:rsidRDefault="00BA6D1C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3251" w:type="dxa"/>
            <w:vAlign w:val="center"/>
          </w:tcPr>
          <w:p w:rsidR="00BA6D1C" w:rsidRPr="00DD10B7" w:rsidRDefault="001F40B5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l’</w:t>
            </w:r>
            <w:r w:rsidR="00470A9D">
              <w:rPr>
                <w:rFonts w:ascii="Century Gothic" w:hAnsi="Century Gothic"/>
                <w:sz w:val="40"/>
                <w:szCs w:val="40"/>
              </w:rPr>
              <w:t>accordéon</w:t>
            </w:r>
            <w:proofErr w:type="spellEnd"/>
          </w:p>
        </w:tc>
        <w:tc>
          <w:tcPr>
            <w:tcW w:w="5193" w:type="dxa"/>
          </w:tcPr>
          <w:p w:rsidR="00BA6D1C" w:rsidRPr="00DD10B7" w:rsidRDefault="00470A9D" w:rsidP="00920EF4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0D6F484C" wp14:editId="01354981">
                  <wp:simplePos x="0" y="0"/>
                  <wp:positionH relativeFrom="column">
                    <wp:posOffset>762949</wp:posOffset>
                  </wp:positionH>
                  <wp:positionV relativeFrom="paragraph">
                    <wp:posOffset>84</wp:posOffset>
                  </wp:positionV>
                  <wp:extent cx="1613535" cy="1191260"/>
                  <wp:effectExtent l="0" t="0" r="5715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ccord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061" w:rsidRDefault="00C74061"/>
    <w:p w:rsidR="00920EF4" w:rsidRDefault="00920EF4"/>
    <w:p w:rsidR="00920EF4" w:rsidRDefault="00920EF4"/>
    <w:p w:rsidR="003A01AF" w:rsidRDefault="003A01AF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6B5140" w:rsidRPr="00DD10B7" w:rsidTr="001F40B5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6B5140" w:rsidRPr="00DD10B7" w:rsidRDefault="001F40B5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</w:t>
            </w:r>
            <w:r w:rsidR="006B5140">
              <w:rPr>
                <w:rFonts w:ascii="Century Gothic" w:hAnsi="Century Gothic"/>
                <w:sz w:val="40"/>
                <w:szCs w:val="40"/>
              </w:rPr>
              <w:t xml:space="preserve">cloches à </w:t>
            </w:r>
            <w:proofErr w:type="spellStart"/>
            <w:r w:rsidR="006B5140">
              <w:rPr>
                <w:rFonts w:ascii="Century Gothic" w:hAnsi="Century Gothic"/>
                <w:sz w:val="40"/>
                <w:szCs w:val="40"/>
              </w:rPr>
              <w:t>vache</w:t>
            </w:r>
            <w:proofErr w:type="spellEnd"/>
            <w:r w:rsidR="006B5140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5193" w:type="dxa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9984" behindDoc="0" locked="0" layoutInCell="1" allowOverlap="1" wp14:anchorId="3243DE6C" wp14:editId="70B8B6B7">
                  <wp:simplePos x="0" y="0"/>
                  <wp:positionH relativeFrom="column">
                    <wp:posOffset>761861</wp:posOffset>
                  </wp:positionH>
                  <wp:positionV relativeFrom="paragraph">
                    <wp:posOffset>100072</wp:posOffset>
                  </wp:positionV>
                  <wp:extent cx="641560" cy="986118"/>
                  <wp:effectExtent l="0" t="0" r="6350" b="508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wbe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0" cy="98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8960" behindDoc="0" locked="0" layoutInCell="1" allowOverlap="1" wp14:anchorId="79467061" wp14:editId="1E523AA4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95250</wp:posOffset>
                  </wp:positionV>
                  <wp:extent cx="641350" cy="985520"/>
                  <wp:effectExtent l="0" t="267335" r="5715" b="15811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wbe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84106">
                            <a:off x="0" y="0"/>
                            <a:ext cx="64135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1A8E" w:rsidRDefault="00A41A8E"/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52"/>
      </w:tblGrid>
      <w:tr w:rsidR="006B5140" w:rsidRPr="00DD10B7" w:rsidTr="001F40B5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3260" w:type="dxa"/>
            <w:vAlign w:val="center"/>
          </w:tcPr>
          <w:p w:rsidR="006B5140" w:rsidRPr="00DD10B7" w:rsidRDefault="001F40B5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 w:rsidR="006B5140">
              <w:rPr>
                <w:rFonts w:ascii="Century Gothic" w:hAnsi="Century Gothic"/>
                <w:sz w:val="40"/>
                <w:szCs w:val="40"/>
              </w:rPr>
              <w:t>clavecin</w:t>
            </w:r>
            <w:proofErr w:type="spellEnd"/>
          </w:p>
        </w:tc>
        <w:tc>
          <w:tcPr>
            <w:tcW w:w="5052" w:type="dxa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2032" behindDoc="0" locked="0" layoutInCell="1" allowOverlap="1" wp14:anchorId="17DEA0D3" wp14:editId="52CC8F59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72390</wp:posOffset>
                  </wp:positionV>
                  <wp:extent cx="1779270" cy="1230630"/>
                  <wp:effectExtent l="0" t="0" r="0" b="762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pshichor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8" t="28854"/>
                          <a:stretch/>
                        </pic:blipFill>
                        <pic:spPr bwMode="auto">
                          <a:xfrm>
                            <a:off x="0" y="0"/>
                            <a:ext cx="1779270" cy="123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6B5140" w:rsidRPr="00DD10B7" w:rsidTr="001F40B5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3119" w:type="dxa"/>
            <w:vAlign w:val="center"/>
          </w:tcPr>
          <w:p w:rsidR="006B5140" w:rsidRPr="00DD10B7" w:rsidRDefault="001F40B5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 w:rsidR="006B5140">
              <w:rPr>
                <w:rFonts w:ascii="Century Gothic" w:hAnsi="Century Gothic"/>
                <w:sz w:val="40"/>
                <w:szCs w:val="40"/>
              </w:rPr>
              <w:t>tambourin</w:t>
            </w:r>
            <w:proofErr w:type="spellEnd"/>
          </w:p>
        </w:tc>
        <w:tc>
          <w:tcPr>
            <w:tcW w:w="5193" w:type="dxa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4080" behindDoc="0" locked="0" layoutInCell="1" allowOverlap="1" wp14:anchorId="22E4EA3B" wp14:editId="42FA9E38">
                  <wp:simplePos x="0" y="0"/>
                  <wp:positionH relativeFrom="column">
                    <wp:posOffset>466983</wp:posOffset>
                  </wp:positionH>
                  <wp:positionV relativeFrom="paragraph">
                    <wp:posOffset>307</wp:posOffset>
                  </wp:positionV>
                  <wp:extent cx="1971675" cy="1267460"/>
                  <wp:effectExtent l="0" t="0" r="9525" b="889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mbour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920EF4" w:rsidRPr="00DD10B7" w:rsidTr="001F40B5">
        <w:trPr>
          <w:trHeight w:val="490"/>
        </w:trPr>
        <w:tc>
          <w:tcPr>
            <w:tcW w:w="704" w:type="dxa"/>
            <w:vAlign w:val="center"/>
          </w:tcPr>
          <w:p w:rsidR="00920EF4" w:rsidRPr="00DD10B7" w:rsidRDefault="006B5140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3119" w:type="dxa"/>
            <w:vAlign w:val="center"/>
          </w:tcPr>
          <w:p w:rsidR="00920EF4" w:rsidRPr="00DD10B7" w:rsidRDefault="001F40B5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l’</w:t>
            </w:r>
            <w:r w:rsidR="006B5140">
              <w:rPr>
                <w:rFonts w:ascii="Century Gothic" w:hAnsi="Century Gothic"/>
                <w:sz w:val="40"/>
                <w:szCs w:val="40"/>
              </w:rPr>
              <w:t>hautbois</w:t>
            </w:r>
            <w:proofErr w:type="spellEnd"/>
          </w:p>
        </w:tc>
        <w:tc>
          <w:tcPr>
            <w:tcW w:w="5193" w:type="dxa"/>
          </w:tcPr>
          <w:p w:rsidR="00920EF4" w:rsidRPr="00DD10B7" w:rsidRDefault="006B5140" w:rsidP="007A11AC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6128" behindDoc="0" locked="0" layoutInCell="1" allowOverlap="1" wp14:anchorId="6D0F62FD" wp14:editId="02556E2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-339090</wp:posOffset>
                  </wp:positionV>
                  <wp:extent cx="1215390" cy="2430780"/>
                  <wp:effectExtent l="97155" t="0" r="571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o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20090">
                            <a:off x="0" y="0"/>
                            <a:ext cx="1215390" cy="2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920EF4" w:rsidRPr="00DD10B7" w:rsidTr="001F40B5">
        <w:trPr>
          <w:trHeight w:val="490"/>
        </w:trPr>
        <w:tc>
          <w:tcPr>
            <w:tcW w:w="704" w:type="dxa"/>
            <w:vAlign w:val="center"/>
          </w:tcPr>
          <w:p w:rsidR="00920EF4" w:rsidRPr="00DD10B7" w:rsidRDefault="00920EF4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3119" w:type="dxa"/>
            <w:vAlign w:val="center"/>
          </w:tcPr>
          <w:p w:rsidR="00920EF4" w:rsidRPr="00DD10B7" w:rsidRDefault="001F40B5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</w:t>
            </w:r>
            <w:r w:rsidR="00920EF4">
              <w:rPr>
                <w:rFonts w:ascii="Century Gothic" w:hAnsi="Century Gothic"/>
                <w:sz w:val="40"/>
                <w:szCs w:val="40"/>
              </w:rPr>
              <w:t>instruments à vent</w:t>
            </w:r>
          </w:p>
        </w:tc>
        <w:tc>
          <w:tcPr>
            <w:tcW w:w="5193" w:type="dxa"/>
          </w:tcPr>
          <w:p w:rsidR="00920EF4" w:rsidRPr="00DD10B7" w:rsidRDefault="001F40B5" w:rsidP="007A11AC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3BACE55A" wp14:editId="72E77A0B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-394970</wp:posOffset>
                  </wp:positionV>
                  <wp:extent cx="916940" cy="1833880"/>
                  <wp:effectExtent l="74930" t="0" r="5334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o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20090">
                            <a:off x="0" y="0"/>
                            <a:ext cx="91694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83840" behindDoc="0" locked="0" layoutInCell="1" allowOverlap="1" wp14:anchorId="5EEC5F47" wp14:editId="2D100C3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664210</wp:posOffset>
                  </wp:positionV>
                  <wp:extent cx="2658110" cy="429895"/>
                  <wp:effectExtent l="0" t="0" r="8890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ute_clipar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812"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2816" behindDoc="0" locked="0" layoutInCell="1" allowOverlap="1" wp14:anchorId="58BA32C0" wp14:editId="7A39CBC2">
                  <wp:simplePos x="0" y="0"/>
                  <wp:positionH relativeFrom="column">
                    <wp:posOffset>1941472</wp:posOffset>
                  </wp:positionH>
                  <wp:positionV relativeFrom="paragraph">
                    <wp:posOffset>295</wp:posOffset>
                  </wp:positionV>
                  <wp:extent cx="1174115" cy="1216660"/>
                  <wp:effectExtent l="209550" t="0" r="21653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cord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34209" flipH="1">
                            <a:off x="0" y="0"/>
                            <a:ext cx="117411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3A01AF" w:rsidRDefault="003A01AF"/>
    <w:p w:rsidR="003A01AF" w:rsidRDefault="003A01AF"/>
    <w:p w:rsidR="003A01AF" w:rsidRDefault="003A01AF"/>
    <w:p w:rsidR="006B5140" w:rsidRDefault="006B5140" w:rsidP="003A01AF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</w:p>
    <w:p w:rsidR="001F40B5" w:rsidRDefault="001F40B5" w:rsidP="003A01AF">
      <w:pPr>
        <w:jc w:val="center"/>
        <w:rPr>
          <w:rFonts w:ascii="Century Gothic" w:hAnsi="Century Gothic"/>
          <w:bCs/>
          <w:szCs w:val="32"/>
          <w:u w:val="single"/>
        </w:rPr>
      </w:pPr>
    </w:p>
    <w:p w:rsidR="003A01AF" w:rsidRPr="006B5140" w:rsidRDefault="00DD57F6" w:rsidP="003A01AF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t>French read aloud quiz: les instruments</w:t>
      </w:r>
      <w:r w:rsidR="003A01AF" w:rsidRPr="006B5140">
        <w:rPr>
          <w:rFonts w:ascii="Century Gothic" w:hAnsi="Century Gothic"/>
          <w:bCs/>
          <w:szCs w:val="32"/>
          <w:u w:val="single"/>
        </w:rPr>
        <w:t xml:space="preserve"> – diagnostic scoring sheet</w:t>
      </w:r>
    </w:p>
    <w:p w:rsidR="003A01AF" w:rsidRPr="006B5140" w:rsidRDefault="00DD57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</w:t>
      </w:r>
      <w:r w:rsidR="006B5140" w:rsidRPr="006B5140">
        <w:rPr>
          <w:rFonts w:ascii="Century Gothic" w:hAnsi="Century Gothic"/>
        </w:rPr>
        <w:t>name: 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785"/>
        <w:gridCol w:w="1507"/>
        <w:gridCol w:w="1325"/>
      </w:tblGrid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507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6B5140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tuba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basson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401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voix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accordéon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cloches à </w:t>
            </w:r>
            <w:proofErr w:type="spellStart"/>
            <w:r>
              <w:rPr>
                <w:rFonts w:ascii="Century Gothic" w:hAnsi="Century Gothic"/>
              </w:rPr>
              <w:t>vache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clavecin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c&lt;e/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tambourin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hautbois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360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instruments à vent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350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</w:tbl>
    <w:p w:rsidR="00DD57F6" w:rsidRPr="006B5140" w:rsidRDefault="006B5140" w:rsidP="00DD57F6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  <w:r>
        <w:rPr>
          <w:rFonts w:ascii="Century Gothic" w:hAnsi="Century Gothic"/>
          <w:bCs/>
          <w:szCs w:val="32"/>
          <w:u w:val="single"/>
        </w:rPr>
        <w:br/>
      </w:r>
      <w:r w:rsidR="00DD57F6">
        <w:rPr>
          <w:rFonts w:ascii="Century Gothic" w:hAnsi="Century Gothic"/>
          <w:bCs/>
          <w:szCs w:val="32"/>
          <w:u w:val="single"/>
        </w:rPr>
        <w:t>French read aloud quiz: les instruments</w:t>
      </w:r>
      <w:r w:rsidR="00DD57F6" w:rsidRPr="006B5140">
        <w:rPr>
          <w:rFonts w:ascii="Century Gothic" w:hAnsi="Century Gothic"/>
          <w:bCs/>
          <w:szCs w:val="32"/>
          <w:u w:val="single"/>
        </w:rPr>
        <w:t xml:space="preserve"> – diagnostic scoring sheet</w:t>
      </w:r>
    </w:p>
    <w:p w:rsidR="00DD57F6" w:rsidRPr="006B5140" w:rsidRDefault="00DD57F6" w:rsidP="00DD57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</w:t>
      </w:r>
      <w:r w:rsidRPr="006B5140">
        <w:rPr>
          <w:rFonts w:ascii="Century Gothic" w:hAnsi="Century Gothic"/>
        </w:rPr>
        <w:t>name: 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785"/>
        <w:gridCol w:w="1507"/>
        <w:gridCol w:w="1325"/>
      </w:tblGrid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1507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7A11AC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tuba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basson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401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voix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accordéon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cloches à </w:t>
            </w:r>
            <w:proofErr w:type="spellStart"/>
            <w:r>
              <w:rPr>
                <w:rFonts w:ascii="Century Gothic" w:hAnsi="Century Gothic"/>
              </w:rPr>
              <w:t>vache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clavecin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c&lt;e/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tambourin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hautbois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360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instruments à vent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350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</w:tbl>
    <w:p w:rsidR="006B5140" w:rsidRDefault="006B5140"/>
    <w:sectPr w:rsidR="006B5140" w:rsidSect="006B5140">
      <w:pgSz w:w="11906" w:h="16838"/>
      <w:pgMar w:top="851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1"/>
    <w:rsid w:val="00027B19"/>
    <w:rsid w:val="001F40B5"/>
    <w:rsid w:val="003A01AF"/>
    <w:rsid w:val="003E4522"/>
    <w:rsid w:val="00470A9D"/>
    <w:rsid w:val="00537812"/>
    <w:rsid w:val="006B5140"/>
    <w:rsid w:val="00892426"/>
    <w:rsid w:val="00920EF4"/>
    <w:rsid w:val="00A41A8E"/>
    <w:rsid w:val="00BA6D1C"/>
    <w:rsid w:val="00C74061"/>
    <w:rsid w:val="00D97B94"/>
    <w:rsid w:val="00DD10B7"/>
    <w:rsid w:val="00D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5402-0FDC-4AB1-88F7-3DA2776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61"/>
    <w:pPr>
      <w:ind w:left="720"/>
      <w:contextualSpacing/>
    </w:pPr>
  </w:style>
  <w:style w:type="table" w:styleId="TableGrid">
    <w:name w:val="Table Grid"/>
    <w:basedOn w:val="TableNormal"/>
    <w:uiPriority w:val="39"/>
    <w:rsid w:val="00DD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2019-05-21T16:10:00Z</dcterms:created>
  <dcterms:modified xsi:type="dcterms:W3CDTF">2019-05-21T16:10:00Z</dcterms:modified>
</cp:coreProperties>
</file>