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468E" w14:textId="09D7B732" w:rsidR="000B4C66" w:rsidRPr="0090078D" w:rsidRDefault="008663EF" w:rsidP="00E742D6">
      <w:pPr>
        <w:spacing w:after="0" w:line="360" w:lineRule="auto"/>
        <w:jc w:val="center"/>
        <w:rPr>
          <w:rFonts w:ascii="Century Gothic" w:hAnsi="Century Gothic" w:cs="Calibri"/>
          <w:b/>
          <w:bCs/>
          <w:color w:val="0055A5"/>
          <w:sz w:val="24"/>
          <w:szCs w:val="24"/>
          <w:lang w:val="fr-FR"/>
        </w:rPr>
      </w:pPr>
      <w:r w:rsidRPr="0090078D">
        <w:rPr>
          <w:rFonts w:ascii="Century Gothic" w:hAnsi="Century Gothic" w:cs="Calibri"/>
          <w:b/>
          <w:bCs/>
          <w:color w:val="0055A5"/>
          <w:sz w:val="24"/>
          <w:szCs w:val="24"/>
        </w:rPr>
        <w:t>Worksheet:</w:t>
      </w:r>
      <w:r w:rsidR="000B4C66" w:rsidRPr="0090078D">
        <w:rPr>
          <w:rFonts w:ascii="Century Gothic" w:hAnsi="Century Gothic" w:cs="Calibri"/>
          <w:b/>
          <w:bCs/>
          <w:color w:val="0055A5"/>
          <w:sz w:val="24"/>
          <w:szCs w:val="24"/>
        </w:rPr>
        <w:t xml:space="preserve"> </w:t>
      </w:r>
      <w:r w:rsidR="00086472" w:rsidRPr="0090078D">
        <w:rPr>
          <w:rFonts w:ascii="Century Gothic" w:hAnsi="Century Gothic" w:cs="Calibri"/>
          <w:b/>
          <w:bCs/>
          <w:color w:val="0055A5"/>
          <w:sz w:val="24"/>
          <w:szCs w:val="24"/>
          <w:lang w:val="fr-FR"/>
        </w:rPr>
        <w:t>Un v</w:t>
      </w:r>
      <w:r w:rsidR="0020172C" w:rsidRPr="0090078D">
        <w:rPr>
          <w:rFonts w:ascii="Century Gothic" w:hAnsi="Century Gothic" w:cs="Calibri"/>
          <w:b/>
          <w:bCs/>
          <w:color w:val="0055A5"/>
          <w:sz w:val="24"/>
          <w:szCs w:val="24"/>
          <w:lang w:val="fr-FR"/>
        </w:rPr>
        <w:t>oyage en France</w:t>
      </w:r>
    </w:p>
    <w:p w14:paraId="37599723" w14:textId="40F5D66F" w:rsidR="0020172C" w:rsidRPr="0090078D" w:rsidRDefault="008663EF" w:rsidP="0090078D">
      <w:pPr>
        <w:spacing w:after="0" w:line="360" w:lineRule="auto"/>
        <w:jc w:val="center"/>
        <w:rPr>
          <w:rFonts w:ascii="Century Gothic" w:hAnsi="Century Gothic" w:cs="Calibri"/>
          <w:b/>
          <w:bCs/>
          <w:color w:val="0055A5"/>
          <w:sz w:val="24"/>
          <w:szCs w:val="24"/>
        </w:rPr>
      </w:pPr>
      <w:r w:rsidRPr="0090078D">
        <w:rPr>
          <w:rFonts w:ascii="Century Gothic" w:hAnsi="Century Gothic" w:cs="Calibri"/>
          <w:b/>
          <w:bCs/>
          <w:color w:val="0055A5"/>
          <w:sz w:val="24"/>
          <w:szCs w:val="24"/>
        </w:rPr>
        <w:t xml:space="preserve">Year 10 French – Term 1.1 Week </w:t>
      </w:r>
      <w:r w:rsidR="00574AC7" w:rsidRPr="0090078D">
        <w:rPr>
          <w:rFonts w:ascii="Century Gothic" w:hAnsi="Century Gothic" w:cs="Calibri"/>
          <w:b/>
          <w:bCs/>
          <w:color w:val="0055A5"/>
          <w:sz w:val="24"/>
          <w:szCs w:val="24"/>
        </w:rPr>
        <w:t>2</w:t>
      </w:r>
      <w:r w:rsidR="0020172C" w:rsidRPr="0090078D">
        <w:rPr>
          <w:rFonts w:ascii="Century Gothic" w:hAnsi="Century Gothic" w:cs="Calibri"/>
          <w:b/>
          <w:bCs/>
          <w:color w:val="0055A5"/>
          <w:sz w:val="24"/>
          <w:szCs w:val="24"/>
        </w:rPr>
        <w:t>, Lesson 2</w:t>
      </w:r>
    </w:p>
    <w:p w14:paraId="04D406C1" w14:textId="77777777" w:rsidR="00297EBD" w:rsidRDefault="00297EBD" w:rsidP="005B27AC">
      <w:pPr>
        <w:spacing w:after="0" w:line="360" w:lineRule="auto"/>
        <w:jc w:val="center"/>
        <w:rPr>
          <w:rFonts w:ascii="Century Gothic" w:hAnsi="Century Gothic" w:cs="Calibri"/>
          <w:b/>
          <w:bCs/>
          <w:color w:val="0055A5"/>
          <w:sz w:val="24"/>
          <w:szCs w:val="24"/>
        </w:rPr>
      </w:pPr>
    </w:p>
    <w:p w14:paraId="0E21A195" w14:textId="7E2FA4D9" w:rsidR="009B17F5" w:rsidRPr="0090078D" w:rsidRDefault="009B17F5" w:rsidP="0090078D">
      <w:pPr>
        <w:spacing w:after="0" w:line="360" w:lineRule="auto"/>
        <w:jc w:val="center"/>
        <w:rPr>
          <w:rFonts w:ascii="Century Gothic" w:hAnsi="Century Gothic" w:cs="Calibri"/>
          <w:b/>
          <w:bCs/>
          <w:color w:val="0055A5"/>
          <w:sz w:val="24"/>
          <w:szCs w:val="24"/>
          <w:lang w:val="fr-FR"/>
        </w:rPr>
      </w:pPr>
      <w:r w:rsidRPr="0090078D">
        <w:rPr>
          <w:rFonts w:ascii="Century Gothic" w:hAnsi="Century Gothic" w:cs="Calibri"/>
          <w:b/>
          <w:bCs/>
          <w:color w:val="0055A5"/>
          <w:sz w:val="24"/>
          <w:szCs w:val="24"/>
        </w:rPr>
        <w:t xml:space="preserve">Part One: </w:t>
      </w:r>
      <w:r w:rsidR="00C54137" w:rsidRPr="0090078D">
        <w:rPr>
          <w:rFonts w:ascii="Century Gothic" w:hAnsi="Century Gothic" w:cs="Calibri"/>
          <w:b/>
          <w:bCs/>
          <w:color w:val="0055A5"/>
          <w:sz w:val="24"/>
          <w:szCs w:val="24"/>
          <w:lang w:val="fr-FR"/>
        </w:rPr>
        <w:t>Viens visiter la France !</w:t>
      </w:r>
    </w:p>
    <w:p w14:paraId="02B7945B" w14:textId="71DDFFDA" w:rsidR="0020172C" w:rsidRPr="00BA4E50" w:rsidRDefault="0020172C" w:rsidP="00BA4E50">
      <w:pPr>
        <w:pStyle w:val="ListParagraph"/>
        <w:numPr>
          <w:ilvl w:val="0"/>
          <w:numId w:val="8"/>
        </w:numPr>
        <w:spacing w:after="0" w:line="360" w:lineRule="auto"/>
        <w:jc w:val="both"/>
        <w:rPr>
          <w:rFonts w:ascii="Century Gothic" w:hAnsi="Century Gothic" w:cs="Calibri"/>
          <w:b/>
          <w:bCs/>
          <w:color w:val="0055A5"/>
          <w:sz w:val="24"/>
          <w:szCs w:val="24"/>
        </w:rPr>
      </w:pPr>
      <w:r w:rsidRPr="00BA4E50">
        <w:rPr>
          <w:rFonts w:ascii="Century Gothic" w:hAnsi="Century Gothic" w:cs="Calibri"/>
          <w:b/>
          <w:bCs/>
          <w:color w:val="0055A5"/>
          <w:sz w:val="24"/>
          <w:szCs w:val="24"/>
        </w:rPr>
        <w:t>Listen to the descriptions of five French cities, paying attention to the noun/adjective combinations. Write the missing words in English, thinking carefully about the word order of the noun and adjective.</w:t>
      </w:r>
    </w:p>
    <w:p w14:paraId="3FAD45D3" w14:textId="665B55D3" w:rsidR="00BA4E50" w:rsidRPr="00BA4E50" w:rsidRDefault="00BA4E50" w:rsidP="00BA4E50">
      <w:pPr>
        <w:spacing w:after="0" w:line="360" w:lineRule="auto"/>
        <w:jc w:val="both"/>
        <w:rPr>
          <w:rFonts w:ascii="Century Gothic" w:hAnsi="Century Gothic" w:cs="Calibri"/>
          <w:b/>
          <w:bCs/>
          <w:color w:val="0055A5"/>
          <w:sz w:val="24"/>
          <w:szCs w:val="24"/>
        </w:rPr>
      </w:pPr>
    </w:p>
    <w:p w14:paraId="393E529D" w14:textId="3072B873" w:rsidR="0020172C" w:rsidRPr="004C291A" w:rsidRDefault="0020172C" w:rsidP="0090023F">
      <w:pPr>
        <w:spacing w:line="360" w:lineRule="auto"/>
        <w:rPr>
          <w:rFonts w:ascii="Century Gothic" w:hAnsi="Century Gothic" w:cs="Calibri"/>
          <w:color w:val="0055A5"/>
          <w:sz w:val="24"/>
          <w:szCs w:val="24"/>
          <w:lang w:val="en-US"/>
        </w:rPr>
      </w:pPr>
      <w:r w:rsidRPr="004C291A">
        <w:rPr>
          <w:rFonts w:ascii="Century Gothic" w:hAnsi="Century Gothic" w:cs="Calibri"/>
          <w:b/>
          <w:bCs/>
          <w:color w:val="0055A5"/>
          <w:sz w:val="24"/>
          <w:szCs w:val="24"/>
          <w:lang w:val="en-US"/>
        </w:rPr>
        <w:t>Marseille</w:t>
      </w:r>
      <w:r w:rsidRPr="004C291A">
        <w:rPr>
          <w:rFonts w:ascii="Century Gothic" w:hAnsi="Century Gothic" w:cs="Calibri"/>
          <w:color w:val="0055A5"/>
          <w:sz w:val="24"/>
          <w:szCs w:val="24"/>
          <w:lang w:val="en-US"/>
        </w:rPr>
        <w:t xml:space="preserve"> is an </w:t>
      </w:r>
      <w:r w:rsidR="00F217AA" w:rsidRPr="004C291A">
        <w:rPr>
          <w:rFonts w:ascii="Century Gothic" w:hAnsi="Century Gothic" w:cs="Calibri"/>
          <w:b/>
          <w:bCs/>
          <w:color w:val="0055A5"/>
          <w:sz w:val="24"/>
          <w:szCs w:val="24"/>
          <w:lang w:val="en-US"/>
        </w:rPr>
        <w:t>____________</w:t>
      </w:r>
      <w:r w:rsidRPr="004C291A">
        <w:rPr>
          <w:rFonts w:ascii="Century Gothic" w:hAnsi="Century Gothic" w:cs="Calibri"/>
          <w:b/>
          <w:bCs/>
          <w:color w:val="0055A5"/>
          <w:sz w:val="24"/>
          <w:szCs w:val="24"/>
          <w:lang w:val="en-US"/>
        </w:rPr>
        <w:t xml:space="preserve"> </w:t>
      </w:r>
      <w:r w:rsidR="00F217AA" w:rsidRPr="004C291A">
        <w:rPr>
          <w:rFonts w:ascii="Century Gothic" w:hAnsi="Century Gothic" w:cs="Calibri"/>
          <w:b/>
          <w:bCs/>
          <w:color w:val="0055A5"/>
          <w:sz w:val="24"/>
          <w:szCs w:val="24"/>
          <w:lang w:val="en-US"/>
        </w:rPr>
        <w:t xml:space="preserve"> ____________</w:t>
      </w:r>
      <w:r w:rsidRPr="004C291A">
        <w:rPr>
          <w:rFonts w:ascii="Century Gothic" w:hAnsi="Century Gothic" w:cs="Calibri"/>
          <w:b/>
          <w:bCs/>
          <w:color w:val="0055A5"/>
          <w:sz w:val="24"/>
          <w:szCs w:val="24"/>
          <w:lang w:val="en-US"/>
        </w:rPr>
        <w:t xml:space="preserve"> </w:t>
      </w:r>
      <w:r w:rsidRPr="004C291A">
        <w:rPr>
          <w:rFonts w:ascii="Century Gothic" w:hAnsi="Century Gothic" w:cs="Calibri"/>
          <w:color w:val="0055A5"/>
          <w:sz w:val="24"/>
          <w:szCs w:val="24"/>
          <w:lang w:val="en-US"/>
        </w:rPr>
        <w:t xml:space="preserve">in the south of France. Near the city centre there is a </w:t>
      </w:r>
      <w:r w:rsidR="00F217AA" w:rsidRPr="004C291A">
        <w:rPr>
          <w:rFonts w:ascii="Century Gothic" w:hAnsi="Century Gothic" w:cs="Calibri"/>
          <w:b/>
          <w:bCs/>
          <w:color w:val="0055A5"/>
          <w:sz w:val="24"/>
          <w:szCs w:val="24"/>
          <w:lang w:val="en-US"/>
        </w:rPr>
        <w:t xml:space="preserve">____________ </w:t>
      </w:r>
      <w:r w:rsidRPr="004C291A">
        <w:rPr>
          <w:rFonts w:ascii="Century Gothic" w:hAnsi="Century Gothic" w:cs="Calibri"/>
          <w:b/>
          <w:bCs/>
          <w:color w:val="0055A5"/>
          <w:sz w:val="24"/>
          <w:szCs w:val="24"/>
          <w:lang w:val="en-US"/>
        </w:rPr>
        <w:t xml:space="preserve"> </w:t>
      </w:r>
      <w:r w:rsidR="00F217AA" w:rsidRPr="004C291A">
        <w:rPr>
          <w:rFonts w:ascii="Century Gothic" w:hAnsi="Century Gothic" w:cs="Calibri"/>
          <w:b/>
          <w:bCs/>
          <w:color w:val="0055A5"/>
          <w:sz w:val="24"/>
          <w:szCs w:val="24"/>
          <w:lang w:val="en-US"/>
        </w:rPr>
        <w:t>____________</w:t>
      </w:r>
      <w:r w:rsidRPr="004C291A">
        <w:rPr>
          <w:rFonts w:ascii="Century Gothic" w:hAnsi="Century Gothic" w:cs="Calibri"/>
          <w:b/>
          <w:bCs/>
          <w:color w:val="0055A5"/>
          <w:sz w:val="24"/>
          <w:szCs w:val="24"/>
          <w:lang w:val="en-US"/>
        </w:rPr>
        <w:t xml:space="preserve"> </w:t>
      </w:r>
      <w:r w:rsidRPr="004C291A">
        <w:rPr>
          <w:rFonts w:ascii="Century Gothic" w:hAnsi="Century Gothic" w:cs="Calibri"/>
          <w:color w:val="0055A5"/>
          <w:sz w:val="24"/>
          <w:szCs w:val="24"/>
          <w:lang w:val="en-US"/>
        </w:rPr>
        <w:t xml:space="preserve">where football is played. </w:t>
      </w:r>
    </w:p>
    <w:p w14:paraId="691D0C2B" w14:textId="4A207911" w:rsidR="0020172C" w:rsidRPr="004C291A" w:rsidRDefault="0020172C" w:rsidP="0090023F">
      <w:pPr>
        <w:spacing w:line="360" w:lineRule="auto"/>
        <w:rPr>
          <w:rFonts w:ascii="Century Gothic" w:hAnsi="Century Gothic" w:cs="Calibri"/>
          <w:color w:val="0055A5"/>
          <w:sz w:val="24"/>
          <w:szCs w:val="24"/>
        </w:rPr>
      </w:pPr>
      <w:r w:rsidRPr="004C291A">
        <w:rPr>
          <w:rFonts w:ascii="Century Gothic" w:hAnsi="Century Gothic" w:cs="Calibri"/>
          <w:b/>
          <w:bCs/>
          <w:color w:val="0055A5"/>
          <w:sz w:val="24"/>
          <w:szCs w:val="24"/>
          <w:lang w:val="en-US"/>
        </w:rPr>
        <w:t>Strasbourg</w:t>
      </w:r>
      <w:r w:rsidRPr="004C291A">
        <w:rPr>
          <w:rFonts w:ascii="Century Gothic" w:hAnsi="Century Gothic" w:cs="Calibri"/>
          <w:color w:val="0055A5"/>
          <w:sz w:val="24"/>
          <w:szCs w:val="24"/>
          <w:lang w:val="en-US"/>
        </w:rPr>
        <w:t xml:space="preserve"> is a </w:t>
      </w:r>
      <w:r w:rsidR="00F217AA" w:rsidRPr="004C291A">
        <w:rPr>
          <w:rFonts w:ascii="Century Gothic" w:hAnsi="Century Gothic" w:cs="Calibri"/>
          <w:b/>
          <w:bCs/>
          <w:color w:val="0055A5"/>
          <w:sz w:val="24"/>
          <w:szCs w:val="24"/>
          <w:lang w:val="en-US"/>
        </w:rPr>
        <w:t xml:space="preserve">____________ </w:t>
      </w:r>
      <w:r w:rsidRPr="004C291A">
        <w:rPr>
          <w:rFonts w:ascii="Century Gothic" w:hAnsi="Century Gothic" w:cs="Calibri"/>
          <w:b/>
          <w:bCs/>
          <w:color w:val="0055A5"/>
          <w:sz w:val="24"/>
          <w:szCs w:val="24"/>
          <w:lang w:val="en-US"/>
        </w:rPr>
        <w:t xml:space="preserve"> </w:t>
      </w:r>
      <w:r w:rsidR="00F217AA" w:rsidRPr="004C291A">
        <w:rPr>
          <w:rFonts w:ascii="Century Gothic" w:hAnsi="Century Gothic" w:cs="Calibri"/>
          <w:b/>
          <w:bCs/>
          <w:color w:val="0055A5"/>
          <w:sz w:val="24"/>
          <w:szCs w:val="24"/>
          <w:lang w:val="en-US"/>
        </w:rPr>
        <w:t>____________</w:t>
      </w:r>
      <w:r w:rsidRPr="004C291A">
        <w:rPr>
          <w:rFonts w:ascii="Century Gothic" w:hAnsi="Century Gothic" w:cs="Calibri"/>
          <w:b/>
          <w:bCs/>
          <w:color w:val="0055A5"/>
          <w:sz w:val="24"/>
          <w:szCs w:val="24"/>
          <w:lang w:val="en-US"/>
        </w:rPr>
        <w:t xml:space="preserve"> </w:t>
      </w:r>
      <w:r w:rsidRPr="004C291A">
        <w:rPr>
          <w:rFonts w:ascii="Century Gothic" w:hAnsi="Century Gothic" w:cs="Calibri"/>
          <w:color w:val="0055A5"/>
          <w:sz w:val="24"/>
          <w:szCs w:val="24"/>
          <w:lang w:val="en-US"/>
        </w:rPr>
        <w:t xml:space="preserve">in the east of France. There are many </w:t>
      </w:r>
      <w:r w:rsidR="00F217AA" w:rsidRPr="004C291A">
        <w:rPr>
          <w:rFonts w:ascii="Century Gothic" w:hAnsi="Century Gothic" w:cs="Calibri"/>
          <w:b/>
          <w:bCs/>
          <w:color w:val="0055A5"/>
          <w:sz w:val="24"/>
          <w:szCs w:val="24"/>
          <w:lang w:val="en-US"/>
        </w:rPr>
        <w:t>____________  ____________</w:t>
      </w:r>
      <w:r w:rsidRPr="004C291A">
        <w:rPr>
          <w:rFonts w:ascii="Century Gothic" w:hAnsi="Century Gothic" w:cs="Calibri"/>
          <w:b/>
          <w:bCs/>
          <w:color w:val="0055A5"/>
          <w:sz w:val="24"/>
          <w:szCs w:val="24"/>
          <w:lang w:val="en-US"/>
        </w:rPr>
        <w:t xml:space="preserve"> </w:t>
      </w:r>
      <w:r w:rsidRPr="004C291A">
        <w:rPr>
          <w:rFonts w:ascii="Century Gothic" w:hAnsi="Century Gothic" w:cs="Calibri"/>
          <w:color w:val="0055A5"/>
          <w:sz w:val="24"/>
          <w:szCs w:val="24"/>
          <w:lang w:val="en-US"/>
        </w:rPr>
        <w:t xml:space="preserve">in the city. </w:t>
      </w:r>
    </w:p>
    <w:p w14:paraId="50E27A0A" w14:textId="559B2F81" w:rsidR="0020172C" w:rsidRPr="004C291A" w:rsidRDefault="0020172C" w:rsidP="0090023F">
      <w:pPr>
        <w:spacing w:line="360" w:lineRule="auto"/>
        <w:rPr>
          <w:rFonts w:ascii="Century Gothic" w:hAnsi="Century Gothic" w:cs="Calibri"/>
          <w:color w:val="0055A5"/>
          <w:sz w:val="24"/>
          <w:szCs w:val="24"/>
        </w:rPr>
      </w:pPr>
      <w:r w:rsidRPr="004C291A">
        <w:rPr>
          <w:rFonts w:ascii="Century Gothic" w:hAnsi="Century Gothic" w:cs="Calibri"/>
          <w:b/>
          <w:bCs/>
          <w:color w:val="0055A5"/>
          <w:sz w:val="24"/>
          <w:szCs w:val="24"/>
          <w:lang w:val="en-US"/>
        </w:rPr>
        <w:t xml:space="preserve">La Défense </w:t>
      </w:r>
      <w:r w:rsidRPr="004C291A">
        <w:rPr>
          <w:rFonts w:ascii="Century Gothic" w:hAnsi="Century Gothic" w:cs="Calibri"/>
          <w:color w:val="0055A5"/>
          <w:sz w:val="24"/>
          <w:szCs w:val="24"/>
          <w:lang w:val="en-US"/>
        </w:rPr>
        <w:t xml:space="preserve">is a </w:t>
      </w:r>
      <w:r w:rsidR="00F217AA" w:rsidRPr="004C291A">
        <w:rPr>
          <w:rFonts w:ascii="Century Gothic" w:hAnsi="Century Gothic" w:cs="Calibri"/>
          <w:b/>
          <w:bCs/>
          <w:color w:val="0055A5"/>
          <w:sz w:val="24"/>
          <w:szCs w:val="24"/>
          <w:lang w:val="en-US"/>
        </w:rPr>
        <w:t>____________  ____________</w:t>
      </w:r>
      <w:r w:rsidRPr="004C291A">
        <w:rPr>
          <w:rFonts w:ascii="Century Gothic" w:hAnsi="Century Gothic" w:cs="Calibri"/>
          <w:b/>
          <w:bCs/>
          <w:color w:val="0055A5"/>
          <w:sz w:val="24"/>
          <w:szCs w:val="24"/>
          <w:lang w:val="en-US"/>
        </w:rPr>
        <w:t xml:space="preserve"> </w:t>
      </w:r>
      <w:r w:rsidRPr="004C291A">
        <w:rPr>
          <w:rFonts w:ascii="Century Gothic" w:hAnsi="Century Gothic" w:cs="Calibri"/>
          <w:color w:val="0055A5"/>
          <w:sz w:val="24"/>
          <w:szCs w:val="24"/>
          <w:lang w:val="en-US"/>
        </w:rPr>
        <w:t>in Paris, where the</w:t>
      </w:r>
      <w:r w:rsidR="00BA4E50">
        <w:rPr>
          <w:rFonts w:ascii="Century Gothic" w:hAnsi="Century Gothic" w:cs="Calibri"/>
          <w:color w:val="0055A5"/>
          <w:sz w:val="24"/>
          <w:szCs w:val="24"/>
          <w:lang w:val="en-US"/>
        </w:rPr>
        <w:t xml:space="preserve">re are ____________ </w:t>
      </w:r>
      <w:r w:rsidR="000A1358">
        <w:rPr>
          <w:rFonts w:ascii="Century Gothic" w:hAnsi="Century Gothic" w:cs="Calibri"/>
          <w:color w:val="0055A5"/>
          <w:sz w:val="24"/>
          <w:szCs w:val="24"/>
          <w:lang w:val="en-US"/>
        </w:rPr>
        <w:t xml:space="preserve"> </w:t>
      </w:r>
      <w:r w:rsidR="00BA4E50">
        <w:rPr>
          <w:rFonts w:ascii="Century Gothic" w:hAnsi="Century Gothic" w:cs="Calibri"/>
          <w:color w:val="0055A5"/>
          <w:sz w:val="24"/>
          <w:szCs w:val="24"/>
          <w:lang w:val="en-US"/>
        </w:rPr>
        <w:t>____________</w:t>
      </w:r>
      <w:r w:rsidRPr="004C291A">
        <w:rPr>
          <w:rFonts w:ascii="Century Gothic" w:hAnsi="Century Gothic" w:cs="Calibri"/>
          <w:color w:val="0055A5"/>
          <w:sz w:val="24"/>
          <w:szCs w:val="24"/>
          <w:lang w:val="en-US"/>
        </w:rPr>
        <w:t xml:space="preserve">. The </w:t>
      </w:r>
      <w:r w:rsidR="00F217AA" w:rsidRPr="004C291A">
        <w:rPr>
          <w:rFonts w:ascii="Century Gothic" w:hAnsi="Century Gothic" w:cs="Calibri"/>
          <w:b/>
          <w:bCs/>
          <w:color w:val="0055A5"/>
          <w:sz w:val="24"/>
          <w:szCs w:val="24"/>
          <w:lang w:val="en-US"/>
        </w:rPr>
        <w:t>____________  ____________</w:t>
      </w:r>
      <w:r w:rsidRPr="004C291A">
        <w:rPr>
          <w:rFonts w:ascii="Century Gothic" w:hAnsi="Century Gothic" w:cs="Calibri"/>
          <w:b/>
          <w:bCs/>
          <w:color w:val="0055A5"/>
          <w:sz w:val="24"/>
          <w:szCs w:val="24"/>
          <w:lang w:val="en-US"/>
        </w:rPr>
        <w:t xml:space="preserve"> </w:t>
      </w:r>
      <w:r w:rsidRPr="004C291A">
        <w:rPr>
          <w:rFonts w:ascii="Century Gothic" w:hAnsi="Century Gothic" w:cs="Calibri"/>
          <w:color w:val="0055A5"/>
          <w:sz w:val="24"/>
          <w:szCs w:val="24"/>
          <w:lang w:val="en-US"/>
        </w:rPr>
        <w:t xml:space="preserve">in Paris are older. </w:t>
      </w:r>
    </w:p>
    <w:p w14:paraId="371A3A2A" w14:textId="138885C1" w:rsidR="0020172C" w:rsidRPr="004C291A" w:rsidRDefault="0020172C" w:rsidP="0090023F">
      <w:pPr>
        <w:spacing w:line="360" w:lineRule="auto"/>
        <w:rPr>
          <w:rFonts w:ascii="Century Gothic" w:hAnsi="Century Gothic" w:cs="Calibri"/>
          <w:color w:val="0055A5"/>
          <w:sz w:val="24"/>
          <w:szCs w:val="24"/>
        </w:rPr>
      </w:pPr>
      <w:r w:rsidRPr="004C291A">
        <w:rPr>
          <w:rFonts w:ascii="Century Gothic" w:hAnsi="Century Gothic" w:cs="Calibri"/>
          <w:color w:val="0055A5"/>
          <w:sz w:val="24"/>
          <w:szCs w:val="24"/>
          <w:lang w:val="en-US"/>
        </w:rPr>
        <w:t xml:space="preserve">You can discover the </w:t>
      </w:r>
      <w:r w:rsidR="00F217AA" w:rsidRPr="004C291A">
        <w:rPr>
          <w:rFonts w:ascii="Century Gothic" w:hAnsi="Century Gothic" w:cs="Calibri"/>
          <w:b/>
          <w:bCs/>
          <w:color w:val="0055A5"/>
          <w:sz w:val="24"/>
          <w:szCs w:val="24"/>
          <w:lang w:val="en-US"/>
        </w:rPr>
        <w:t>____________  ____________</w:t>
      </w:r>
      <w:r w:rsidRPr="004C291A">
        <w:rPr>
          <w:rFonts w:ascii="Century Gothic" w:hAnsi="Century Gothic" w:cs="Calibri"/>
          <w:b/>
          <w:bCs/>
          <w:color w:val="0055A5"/>
          <w:sz w:val="24"/>
          <w:szCs w:val="24"/>
          <w:lang w:val="en-US"/>
        </w:rPr>
        <w:t xml:space="preserve"> </w:t>
      </w:r>
      <w:r w:rsidRPr="004C291A">
        <w:rPr>
          <w:rFonts w:ascii="Century Gothic" w:hAnsi="Century Gothic" w:cs="Calibri"/>
          <w:color w:val="0055A5"/>
          <w:sz w:val="24"/>
          <w:szCs w:val="24"/>
          <w:lang w:val="en-US"/>
        </w:rPr>
        <w:t xml:space="preserve">Garonne in </w:t>
      </w:r>
      <w:r w:rsidRPr="004C291A">
        <w:rPr>
          <w:rFonts w:ascii="Century Gothic" w:hAnsi="Century Gothic" w:cs="Calibri"/>
          <w:b/>
          <w:bCs/>
          <w:color w:val="0055A5"/>
          <w:sz w:val="24"/>
          <w:szCs w:val="24"/>
          <w:lang w:val="en-US"/>
        </w:rPr>
        <w:t>Bordeaux</w:t>
      </w:r>
      <w:r w:rsidRPr="004C291A">
        <w:rPr>
          <w:rFonts w:ascii="Century Gothic" w:hAnsi="Century Gothic" w:cs="Calibri"/>
          <w:color w:val="0055A5"/>
          <w:sz w:val="24"/>
          <w:szCs w:val="24"/>
          <w:lang w:val="en-US"/>
        </w:rPr>
        <w:t xml:space="preserve">, in the west of France. There are </w:t>
      </w:r>
      <w:r w:rsidR="00F217AA" w:rsidRPr="004C291A">
        <w:rPr>
          <w:rFonts w:ascii="Century Gothic" w:hAnsi="Century Gothic" w:cs="Calibri"/>
          <w:b/>
          <w:bCs/>
          <w:color w:val="0055A5"/>
          <w:sz w:val="24"/>
          <w:szCs w:val="24"/>
          <w:lang w:val="en-US"/>
        </w:rPr>
        <w:t>____________  ____________</w:t>
      </w:r>
      <w:r w:rsidRPr="004C291A">
        <w:rPr>
          <w:rFonts w:ascii="Century Gothic" w:hAnsi="Century Gothic" w:cs="Calibri"/>
          <w:b/>
          <w:bCs/>
          <w:color w:val="0055A5"/>
          <w:sz w:val="24"/>
          <w:szCs w:val="24"/>
          <w:lang w:val="en-US"/>
        </w:rPr>
        <w:t xml:space="preserve"> </w:t>
      </w:r>
      <w:r w:rsidRPr="004C291A">
        <w:rPr>
          <w:rFonts w:ascii="Century Gothic" w:hAnsi="Century Gothic" w:cs="Calibri"/>
          <w:color w:val="0055A5"/>
          <w:sz w:val="24"/>
          <w:szCs w:val="24"/>
          <w:lang w:val="en-US"/>
        </w:rPr>
        <w:t>near the river.</w:t>
      </w:r>
    </w:p>
    <w:p w14:paraId="384EA142" w14:textId="7F5A54C8" w:rsidR="0020172C" w:rsidRPr="0090078D" w:rsidRDefault="0020172C" w:rsidP="0090023F">
      <w:pPr>
        <w:spacing w:line="360" w:lineRule="auto"/>
        <w:rPr>
          <w:rFonts w:ascii="Century Gothic" w:hAnsi="Century Gothic" w:cs="Calibri"/>
          <w:b/>
          <w:bCs/>
          <w:color w:val="0055A5"/>
          <w:sz w:val="24"/>
          <w:szCs w:val="24"/>
          <w:lang w:val="en-US"/>
        </w:rPr>
      </w:pPr>
      <w:r w:rsidRPr="004C291A">
        <w:rPr>
          <w:rFonts w:ascii="Century Gothic" w:hAnsi="Century Gothic" w:cs="Calibri"/>
          <w:b/>
          <w:bCs/>
          <w:color w:val="0055A5"/>
          <w:sz w:val="24"/>
          <w:szCs w:val="24"/>
          <w:lang w:val="en-US"/>
        </w:rPr>
        <w:t>Orléans</w:t>
      </w:r>
      <w:r w:rsidRPr="004C291A">
        <w:rPr>
          <w:rFonts w:ascii="Century Gothic" w:hAnsi="Century Gothic" w:cs="Calibri"/>
          <w:color w:val="0055A5"/>
          <w:sz w:val="24"/>
          <w:szCs w:val="24"/>
          <w:lang w:val="en-US"/>
        </w:rPr>
        <w:t xml:space="preserve"> is an </w:t>
      </w:r>
      <w:r w:rsidR="00F217AA" w:rsidRPr="004C291A">
        <w:rPr>
          <w:rFonts w:ascii="Century Gothic" w:hAnsi="Century Gothic" w:cs="Calibri"/>
          <w:b/>
          <w:bCs/>
          <w:color w:val="0055A5"/>
          <w:sz w:val="24"/>
          <w:szCs w:val="24"/>
          <w:lang w:val="en-US"/>
        </w:rPr>
        <w:t xml:space="preserve">____________  ____________ </w:t>
      </w:r>
      <w:r w:rsidRPr="004C291A">
        <w:rPr>
          <w:rFonts w:ascii="Century Gothic" w:hAnsi="Century Gothic" w:cs="Calibri"/>
          <w:color w:val="0055A5"/>
          <w:sz w:val="24"/>
          <w:szCs w:val="24"/>
          <w:lang w:val="en-US"/>
        </w:rPr>
        <w:t xml:space="preserve">south of Paris, famous for Joan of Arc, a </w:t>
      </w:r>
      <w:r w:rsidR="00F217AA" w:rsidRPr="004C291A">
        <w:rPr>
          <w:rFonts w:ascii="Century Gothic" w:hAnsi="Century Gothic" w:cs="Calibri"/>
          <w:b/>
          <w:bCs/>
          <w:color w:val="0055A5"/>
          <w:sz w:val="24"/>
          <w:szCs w:val="24"/>
          <w:lang w:val="en-US"/>
        </w:rPr>
        <w:t xml:space="preserve">____________  ____________ </w:t>
      </w:r>
      <w:r w:rsidRPr="004C291A">
        <w:rPr>
          <w:rFonts w:ascii="Century Gothic" w:hAnsi="Century Gothic" w:cs="Calibri"/>
          <w:b/>
          <w:bCs/>
          <w:color w:val="0055A5"/>
          <w:sz w:val="24"/>
          <w:szCs w:val="24"/>
          <w:lang w:val="en-US"/>
        </w:rPr>
        <w:t xml:space="preserve"> </w:t>
      </w:r>
      <w:r w:rsidRPr="004C291A">
        <w:rPr>
          <w:rFonts w:ascii="Century Gothic" w:hAnsi="Century Gothic" w:cs="Calibri"/>
          <w:color w:val="0055A5"/>
          <w:sz w:val="24"/>
          <w:szCs w:val="24"/>
          <w:lang w:val="en-US"/>
        </w:rPr>
        <w:t xml:space="preserve">who is very important. There are </w:t>
      </w:r>
      <w:r w:rsidR="00F217AA" w:rsidRPr="004C291A">
        <w:rPr>
          <w:rFonts w:ascii="Century Gothic" w:hAnsi="Century Gothic" w:cs="Calibri"/>
          <w:b/>
          <w:bCs/>
          <w:color w:val="0055A5"/>
          <w:sz w:val="24"/>
          <w:szCs w:val="24"/>
          <w:lang w:val="en-US"/>
        </w:rPr>
        <w:t xml:space="preserve">____________  ____________ </w:t>
      </w:r>
      <w:r w:rsidRPr="004C291A">
        <w:rPr>
          <w:rFonts w:ascii="Century Gothic" w:hAnsi="Century Gothic" w:cs="Calibri"/>
          <w:color w:val="0055A5"/>
          <w:sz w:val="24"/>
          <w:szCs w:val="24"/>
          <w:lang w:val="en-US"/>
        </w:rPr>
        <w:t xml:space="preserve">in Orléans. </w:t>
      </w:r>
    </w:p>
    <w:p w14:paraId="1044D738" w14:textId="4407ACC9" w:rsidR="00A83592" w:rsidRPr="0090078D" w:rsidRDefault="00F217AA" w:rsidP="0090078D">
      <w:pPr>
        <w:spacing w:line="360" w:lineRule="auto"/>
        <w:rPr>
          <w:rFonts w:ascii="Century Gothic" w:hAnsi="Century Gothic" w:cs="Calibri"/>
          <w:b/>
          <w:bCs/>
          <w:color w:val="0055A5"/>
          <w:sz w:val="24"/>
          <w:szCs w:val="24"/>
        </w:rPr>
      </w:pPr>
      <w:r w:rsidRPr="0090078D">
        <w:rPr>
          <w:rFonts w:ascii="Century Gothic" w:hAnsi="Century Gothic" w:cs="Calibri"/>
          <w:b/>
          <w:bCs/>
          <w:color w:val="0055A5"/>
          <w:sz w:val="24"/>
          <w:szCs w:val="24"/>
        </w:rPr>
        <w:t xml:space="preserve">2. Check your answers, then listen again to the descriptions. Put a circle around each noun/adjective combination that has a </w:t>
      </w:r>
      <w:r w:rsidRPr="0090078D">
        <w:rPr>
          <w:rFonts w:ascii="Century Gothic" w:hAnsi="Century Gothic" w:cs="Calibri"/>
          <w:b/>
          <w:bCs/>
          <w:i/>
          <w:iCs/>
          <w:color w:val="0055A5"/>
          <w:sz w:val="24"/>
          <w:szCs w:val="24"/>
        </w:rPr>
        <w:t xml:space="preserve">different </w:t>
      </w:r>
      <w:r w:rsidRPr="0090078D">
        <w:rPr>
          <w:rFonts w:ascii="Century Gothic" w:hAnsi="Century Gothic" w:cs="Calibri"/>
          <w:b/>
          <w:bCs/>
          <w:color w:val="0055A5"/>
          <w:sz w:val="24"/>
          <w:szCs w:val="24"/>
        </w:rPr>
        <w:t>word order in French compared with English.</w:t>
      </w:r>
    </w:p>
    <w:p w14:paraId="734456FB" w14:textId="05FDCF69" w:rsidR="009B17F5" w:rsidRPr="0090078D" w:rsidRDefault="009B17F5" w:rsidP="0090078D">
      <w:pPr>
        <w:spacing w:after="0" w:line="360" w:lineRule="auto"/>
        <w:jc w:val="center"/>
        <w:rPr>
          <w:rFonts w:ascii="Century Gothic" w:hAnsi="Century Gothic" w:cs="Calibri"/>
          <w:b/>
          <w:bCs/>
          <w:color w:val="0055A5"/>
          <w:sz w:val="24"/>
          <w:szCs w:val="24"/>
        </w:rPr>
      </w:pPr>
      <w:r w:rsidRPr="0090078D">
        <w:rPr>
          <w:rFonts w:ascii="Century Gothic" w:hAnsi="Century Gothic" w:cs="Calibri"/>
          <w:b/>
          <w:bCs/>
          <w:color w:val="0055A5"/>
          <w:sz w:val="24"/>
          <w:szCs w:val="24"/>
        </w:rPr>
        <w:t xml:space="preserve">Part Two: </w:t>
      </w:r>
      <w:r w:rsidRPr="0090078D">
        <w:rPr>
          <w:rFonts w:ascii="Century Gothic" w:hAnsi="Century Gothic" w:cs="Calibri"/>
          <w:b/>
          <w:bCs/>
          <w:color w:val="0055A5"/>
          <w:sz w:val="24"/>
          <w:szCs w:val="24"/>
          <w:lang w:val="fr-FR"/>
        </w:rPr>
        <w:t>Mes vacances en France</w:t>
      </w:r>
    </w:p>
    <w:p w14:paraId="0EDBE223" w14:textId="3D4D3857" w:rsidR="00015299" w:rsidRPr="0090078D" w:rsidRDefault="005B27AC" w:rsidP="0090078D">
      <w:pPr>
        <w:spacing w:line="360" w:lineRule="auto"/>
        <w:rPr>
          <w:rFonts w:ascii="Century Gothic" w:hAnsi="Century Gothic" w:cs="Calibri"/>
          <w:b/>
          <w:bCs/>
          <w:color w:val="0055A5"/>
          <w:sz w:val="24"/>
          <w:szCs w:val="24"/>
        </w:rPr>
      </w:pPr>
      <w:r>
        <w:rPr>
          <w:rFonts w:ascii="Century Gothic" w:hAnsi="Century Gothic" w:cs="Calibri"/>
          <w:b/>
          <w:bCs/>
          <w:color w:val="0055A5"/>
          <w:sz w:val="24"/>
          <w:szCs w:val="24"/>
        </w:rPr>
        <w:t>1</w:t>
      </w:r>
      <w:r w:rsidRPr="0090078D">
        <w:rPr>
          <w:rFonts w:ascii="Century Gothic" w:hAnsi="Century Gothic" w:cs="Calibri"/>
          <w:b/>
          <w:bCs/>
          <w:color w:val="0055A5"/>
          <w:sz w:val="24"/>
          <w:szCs w:val="24"/>
        </w:rPr>
        <w:t>. Read the text and complete with the missing pronouns, using the associated verb forms and the wider context of the text as your guide.</w:t>
      </w:r>
    </w:p>
    <w:p w14:paraId="7890B02B" w14:textId="77777777" w:rsidR="005B27AC" w:rsidRPr="0090078D" w:rsidRDefault="005B27AC" w:rsidP="005B27AC">
      <w:pPr>
        <w:pStyle w:val="ListParagraph"/>
        <w:spacing w:line="480" w:lineRule="auto"/>
        <w:ind w:left="0"/>
        <w:rPr>
          <w:rFonts w:ascii="Century Gothic" w:hAnsi="Century Gothic"/>
          <w:b/>
          <w:bCs/>
          <w:color w:val="0055A5"/>
          <w:sz w:val="24"/>
          <w:szCs w:val="24"/>
          <w:lang w:val="fr-FR"/>
        </w:rPr>
      </w:pPr>
      <w:r w:rsidRPr="0090078D">
        <w:rPr>
          <w:rFonts w:ascii="Century Gothic" w:hAnsi="Century Gothic"/>
          <w:b/>
          <w:bCs/>
          <w:color w:val="0055A5"/>
          <w:sz w:val="24"/>
          <w:szCs w:val="24"/>
          <w:lang w:val="fr-FR"/>
        </w:rPr>
        <w:t>Hugo :</w:t>
      </w:r>
    </w:p>
    <w:p w14:paraId="1979FAA3" w14:textId="137F59BC" w:rsidR="005B27AC" w:rsidRDefault="005B27AC" w:rsidP="0090078D">
      <w:pPr>
        <w:pStyle w:val="ListParagraph"/>
        <w:spacing w:line="480" w:lineRule="auto"/>
        <w:ind w:left="0"/>
        <w:rPr>
          <w:rFonts w:ascii="Century Gothic" w:hAnsi="Century Gothic"/>
          <w:color w:val="0055A5"/>
          <w:sz w:val="24"/>
          <w:szCs w:val="24"/>
          <w:lang w:val="fr-FR"/>
        </w:rPr>
      </w:pPr>
      <w:r w:rsidRPr="0090078D">
        <w:rPr>
          <w:rFonts w:ascii="Century Gothic" w:hAnsi="Century Gothic"/>
          <w:color w:val="0055A5"/>
          <w:sz w:val="24"/>
          <w:szCs w:val="24"/>
          <w:lang w:val="fr-FR"/>
        </w:rPr>
        <w:t xml:space="preserve">Moi, mes parents et nos deux chiens, </w:t>
      </w:r>
      <w:r w:rsidRPr="0090078D">
        <w:rPr>
          <w:rFonts w:ascii="Century Gothic" w:hAnsi="Century Gothic"/>
          <w:b/>
          <w:bCs/>
          <w:color w:val="0055A5"/>
          <w:sz w:val="24"/>
          <w:szCs w:val="24"/>
          <w:lang w:val="fr-FR"/>
        </w:rPr>
        <w:t>________</w:t>
      </w:r>
      <w:r w:rsidRPr="0090078D">
        <w:rPr>
          <w:rFonts w:ascii="Century Gothic" w:hAnsi="Century Gothic"/>
          <w:color w:val="0055A5"/>
          <w:sz w:val="24"/>
          <w:szCs w:val="24"/>
          <w:lang w:val="fr-FR"/>
        </w:rPr>
        <w:t xml:space="preserve"> </w:t>
      </w:r>
      <w:r w:rsidRPr="0090078D">
        <w:rPr>
          <w:rFonts w:ascii="Century Gothic" w:hAnsi="Century Gothic"/>
          <w:b/>
          <w:bCs/>
          <w:color w:val="0055A5"/>
          <w:sz w:val="24"/>
          <w:szCs w:val="24"/>
          <w:lang w:val="fr-FR"/>
        </w:rPr>
        <w:t>revient</w:t>
      </w:r>
      <w:r w:rsidRPr="0090078D">
        <w:rPr>
          <w:rFonts w:ascii="Century Gothic" w:hAnsi="Century Gothic"/>
          <w:color w:val="0055A5"/>
          <w:sz w:val="24"/>
          <w:szCs w:val="24"/>
          <w:lang w:val="fr-FR"/>
        </w:rPr>
        <w:t xml:space="preserve"> en France chaque été. J’aime les grandes villes, mais je préfère les lacs bleus et les belles rivières dans l’est de la France.   </w:t>
      </w:r>
      <w:r w:rsidRPr="0090078D">
        <w:rPr>
          <w:rFonts w:ascii="Century Gothic" w:hAnsi="Century Gothic"/>
          <w:b/>
          <w:bCs/>
          <w:color w:val="0055A5"/>
          <w:sz w:val="24"/>
          <w:szCs w:val="24"/>
          <w:lang w:val="fr-FR"/>
        </w:rPr>
        <w:lastRenderedPageBreak/>
        <w:t>________ soutient</w:t>
      </w:r>
      <w:r w:rsidRPr="0090078D">
        <w:rPr>
          <w:rFonts w:ascii="Century Gothic" w:hAnsi="Century Gothic"/>
          <w:color w:val="0055A5"/>
          <w:sz w:val="24"/>
          <w:szCs w:val="24"/>
          <w:lang w:val="fr-FR"/>
        </w:rPr>
        <w:t xml:space="preserve"> les petits restaurants parce qu’on peut manger de bons repas qui ne sont pas chers. Nous avons de bons amis en France, et </w:t>
      </w:r>
      <w:r w:rsidRPr="0090078D">
        <w:rPr>
          <w:rFonts w:ascii="Century Gothic" w:hAnsi="Century Gothic"/>
          <w:b/>
          <w:bCs/>
          <w:color w:val="0055A5"/>
          <w:sz w:val="24"/>
          <w:szCs w:val="24"/>
          <w:lang w:val="fr-FR"/>
        </w:rPr>
        <w:t>________ viennent</w:t>
      </w:r>
      <w:r w:rsidRPr="0090078D">
        <w:rPr>
          <w:rFonts w:ascii="Century Gothic" w:hAnsi="Century Gothic"/>
          <w:color w:val="0055A5"/>
          <w:sz w:val="24"/>
          <w:szCs w:val="24"/>
          <w:lang w:val="fr-FR"/>
        </w:rPr>
        <w:t xml:space="preserve"> chez nous en Angleterre l’année prochaine.</w:t>
      </w:r>
    </w:p>
    <w:p w14:paraId="393FEE0D" w14:textId="5FA25207" w:rsidR="005B27AC" w:rsidRPr="0090078D" w:rsidRDefault="005B27AC" w:rsidP="005B27AC">
      <w:pPr>
        <w:pStyle w:val="ListParagraph"/>
        <w:spacing w:line="480" w:lineRule="auto"/>
        <w:ind w:left="0"/>
        <w:rPr>
          <w:rFonts w:ascii="Century Gothic" w:hAnsi="Century Gothic"/>
          <w:b/>
          <w:bCs/>
          <w:color w:val="0055A5"/>
          <w:sz w:val="24"/>
          <w:szCs w:val="24"/>
          <w:lang w:val="fr-FR"/>
        </w:rPr>
      </w:pPr>
      <w:r w:rsidRPr="005B27AC">
        <w:rPr>
          <w:rFonts w:ascii="Century Gothic" w:hAnsi="Century Gothic"/>
          <w:b/>
          <w:bCs/>
          <w:color w:val="0055A5"/>
          <w:sz w:val="24"/>
          <w:szCs w:val="24"/>
          <w:lang w:val="fr-FR"/>
        </w:rPr>
        <w:t>Floriane</w:t>
      </w:r>
      <w:r>
        <w:rPr>
          <w:rFonts w:ascii="Century Gothic" w:hAnsi="Century Gothic"/>
          <w:b/>
          <w:bCs/>
          <w:color w:val="0055A5"/>
          <w:sz w:val="24"/>
          <w:szCs w:val="24"/>
          <w:lang w:val="fr-FR"/>
        </w:rPr>
        <w:t> :</w:t>
      </w:r>
    </w:p>
    <w:p w14:paraId="43E00248" w14:textId="5CBBB97F" w:rsidR="005B27AC" w:rsidRPr="005B27AC" w:rsidRDefault="005B27AC" w:rsidP="0090078D">
      <w:pPr>
        <w:pStyle w:val="ListParagraph"/>
        <w:spacing w:line="480" w:lineRule="auto"/>
        <w:ind w:left="0"/>
        <w:rPr>
          <w:rFonts w:ascii="Century Gothic" w:hAnsi="Century Gothic"/>
          <w:color w:val="0055A5"/>
          <w:sz w:val="24"/>
          <w:szCs w:val="24"/>
        </w:rPr>
      </w:pPr>
      <w:r w:rsidRPr="005B27AC">
        <w:rPr>
          <w:rFonts w:ascii="Century Gothic" w:hAnsi="Century Gothic"/>
          <w:color w:val="0055A5"/>
          <w:sz w:val="24"/>
          <w:szCs w:val="24"/>
          <w:lang w:val="fr-FR"/>
        </w:rPr>
        <w:t xml:space="preserve">Quand </w:t>
      </w:r>
      <w:r>
        <w:rPr>
          <w:rFonts w:ascii="Century Gothic" w:hAnsi="Century Gothic"/>
          <w:color w:val="0055A5"/>
          <w:sz w:val="24"/>
          <w:szCs w:val="24"/>
          <w:lang w:val="fr-FR"/>
        </w:rPr>
        <w:t>________</w:t>
      </w:r>
      <w:r w:rsidRPr="005B27AC">
        <w:rPr>
          <w:rFonts w:ascii="Century Gothic" w:hAnsi="Century Gothic"/>
          <w:b/>
          <w:bCs/>
          <w:color w:val="0055A5"/>
          <w:sz w:val="24"/>
          <w:szCs w:val="24"/>
          <w:lang w:val="fr-FR"/>
        </w:rPr>
        <w:t xml:space="preserve"> viens </w:t>
      </w:r>
      <w:r w:rsidRPr="005B27AC">
        <w:rPr>
          <w:rFonts w:ascii="Century Gothic" w:hAnsi="Century Gothic"/>
          <w:color w:val="0055A5"/>
          <w:sz w:val="24"/>
          <w:szCs w:val="24"/>
          <w:lang w:val="fr-FR"/>
        </w:rPr>
        <w:t xml:space="preserve">en France, </w:t>
      </w:r>
      <w:r>
        <w:rPr>
          <w:rFonts w:ascii="Century Gothic" w:hAnsi="Century Gothic"/>
          <w:color w:val="0055A5"/>
          <w:sz w:val="24"/>
          <w:szCs w:val="24"/>
          <w:lang w:val="fr-FR"/>
        </w:rPr>
        <w:t>________</w:t>
      </w:r>
      <w:r w:rsidRPr="005B27AC">
        <w:rPr>
          <w:rFonts w:ascii="Century Gothic" w:hAnsi="Century Gothic"/>
          <w:b/>
          <w:bCs/>
          <w:color w:val="0055A5"/>
          <w:sz w:val="24"/>
          <w:szCs w:val="24"/>
          <w:lang w:val="fr-FR"/>
        </w:rPr>
        <w:t xml:space="preserve"> deviens </w:t>
      </w:r>
      <w:r w:rsidRPr="005B27AC">
        <w:rPr>
          <w:rFonts w:ascii="Century Gothic" w:hAnsi="Century Gothic"/>
          <w:color w:val="0055A5"/>
          <w:sz w:val="24"/>
          <w:szCs w:val="24"/>
          <w:lang w:val="fr-FR"/>
        </w:rPr>
        <w:t xml:space="preserve">une personne plus calme et heureuse. J’aime bien visiter les villes historiques comme Strasbourg et Cahors avec ma mère et mes sœurs. Mes sœurs jouent dans un club de tennis en Angleterre, et </w:t>
      </w:r>
      <w:r>
        <w:rPr>
          <w:rFonts w:ascii="Century Gothic" w:hAnsi="Century Gothic"/>
          <w:color w:val="0055A5"/>
          <w:sz w:val="24"/>
          <w:szCs w:val="24"/>
          <w:lang w:val="fr-FR"/>
        </w:rPr>
        <w:t>________</w:t>
      </w:r>
      <w:r w:rsidRPr="005B27AC">
        <w:rPr>
          <w:rFonts w:ascii="Century Gothic" w:hAnsi="Century Gothic"/>
          <w:color w:val="0055A5"/>
          <w:sz w:val="24"/>
          <w:szCs w:val="24"/>
          <w:lang w:val="fr-FR"/>
        </w:rPr>
        <w:t xml:space="preserve"> </w:t>
      </w:r>
      <w:r w:rsidRPr="005B27AC">
        <w:rPr>
          <w:rFonts w:ascii="Century Gothic" w:hAnsi="Century Gothic"/>
          <w:b/>
          <w:bCs/>
          <w:color w:val="0055A5"/>
          <w:sz w:val="24"/>
          <w:szCs w:val="24"/>
          <w:lang w:val="fr-FR"/>
        </w:rPr>
        <w:t>obtenons</w:t>
      </w:r>
      <w:r w:rsidRPr="005B27AC">
        <w:rPr>
          <w:rFonts w:ascii="Century Gothic" w:hAnsi="Century Gothic"/>
          <w:color w:val="0055A5"/>
          <w:sz w:val="24"/>
          <w:szCs w:val="24"/>
          <w:lang w:val="fr-FR"/>
        </w:rPr>
        <w:t xml:space="preserve"> souvent des billets pour le stade </w:t>
      </w:r>
      <w:r w:rsidRPr="005B27AC">
        <w:rPr>
          <w:rFonts w:ascii="Century Gothic" w:hAnsi="Century Gothic"/>
          <w:i/>
          <w:iCs/>
          <w:color w:val="0055A5"/>
          <w:sz w:val="24"/>
          <w:szCs w:val="24"/>
          <w:lang w:val="fr-FR"/>
        </w:rPr>
        <w:t>Suzanne Lenglen</w:t>
      </w:r>
      <w:r w:rsidRPr="005B27AC">
        <w:rPr>
          <w:rFonts w:ascii="Century Gothic" w:hAnsi="Century Gothic"/>
          <w:color w:val="0055A5"/>
          <w:sz w:val="24"/>
          <w:szCs w:val="24"/>
          <w:lang w:val="fr-FR"/>
        </w:rPr>
        <w:t xml:space="preserve"> pour voir le tennis à </w:t>
      </w:r>
      <w:r w:rsidRPr="005B27AC">
        <w:rPr>
          <w:rFonts w:ascii="Century Gothic" w:hAnsi="Century Gothic"/>
          <w:i/>
          <w:iCs/>
          <w:color w:val="0055A5"/>
          <w:sz w:val="24"/>
          <w:szCs w:val="24"/>
          <w:lang w:val="fr-FR"/>
        </w:rPr>
        <w:t xml:space="preserve">Roland Garros </w:t>
      </w:r>
      <w:r w:rsidRPr="005B27AC">
        <w:rPr>
          <w:rFonts w:ascii="Century Gothic" w:hAnsi="Century Gothic"/>
          <w:color w:val="0055A5"/>
          <w:sz w:val="24"/>
          <w:szCs w:val="24"/>
          <w:lang w:val="fr-FR"/>
        </w:rPr>
        <w:t>à Paris.</w:t>
      </w:r>
    </w:p>
    <w:p w14:paraId="4D19AA09" w14:textId="77777777" w:rsidR="005B27AC" w:rsidRPr="0090078D" w:rsidRDefault="005B27AC" w:rsidP="0090078D">
      <w:pPr>
        <w:pStyle w:val="ListParagraph"/>
        <w:spacing w:line="240" w:lineRule="auto"/>
        <w:ind w:left="0"/>
        <w:rPr>
          <w:rFonts w:ascii="Century Gothic" w:hAnsi="Century Gothic"/>
          <w:color w:val="0055A5"/>
          <w:sz w:val="24"/>
          <w:szCs w:val="24"/>
          <w:lang w:val="fr-FR"/>
        </w:rPr>
      </w:pPr>
    </w:p>
    <w:p w14:paraId="041BE540" w14:textId="007040E2" w:rsidR="005B27AC" w:rsidRPr="0090078D" w:rsidRDefault="005B27AC" w:rsidP="0090078D">
      <w:pPr>
        <w:pStyle w:val="ListParagraph"/>
        <w:spacing w:line="480" w:lineRule="auto"/>
        <w:ind w:left="0"/>
        <w:rPr>
          <w:rFonts w:ascii="Century Gothic" w:hAnsi="Century Gothic"/>
          <w:b/>
          <w:bCs/>
          <w:color w:val="0055A5"/>
          <w:sz w:val="24"/>
          <w:szCs w:val="24"/>
        </w:rPr>
      </w:pPr>
      <w:bookmarkStart w:id="0" w:name="_Hlk115784767"/>
      <w:bookmarkStart w:id="1" w:name="_Hlk116549149"/>
      <w:r w:rsidRPr="0090078D">
        <w:rPr>
          <w:rFonts w:ascii="Century Gothic" w:hAnsi="Century Gothic"/>
          <w:b/>
          <w:bCs/>
          <w:color w:val="0055A5"/>
          <w:sz w:val="24"/>
          <w:szCs w:val="24"/>
          <w:lang w:val="fr-FR"/>
        </w:rPr>
        <w:t xml:space="preserve">2. </w:t>
      </w:r>
      <w:r w:rsidRPr="0090078D">
        <w:rPr>
          <w:rFonts w:ascii="Century Gothic" w:hAnsi="Century Gothic"/>
          <w:b/>
          <w:bCs/>
          <w:color w:val="0055A5"/>
          <w:sz w:val="24"/>
          <w:szCs w:val="24"/>
        </w:rPr>
        <w:t xml:space="preserve">Answer the following </w:t>
      </w:r>
      <w:r w:rsidR="00D052A2">
        <w:rPr>
          <w:rFonts w:ascii="Century Gothic" w:hAnsi="Century Gothic"/>
          <w:b/>
          <w:bCs/>
          <w:color w:val="0055A5"/>
          <w:sz w:val="24"/>
          <w:szCs w:val="24"/>
        </w:rPr>
        <w:t xml:space="preserve">six </w:t>
      </w:r>
      <w:r w:rsidRPr="0090078D">
        <w:rPr>
          <w:rFonts w:ascii="Century Gothic" w:hAnsi="Century Gothic"/>
          <w:b/>
          <w:bCs/>
          <w:color w:val="0055A5"/>
          <w:sz w:val="24"/>
          <w:szCs w:val="24"/>
        </w:rPr>
        <w:t>questions in full sentences in English</w:t>
      </w:r>
    </w:p>
    <w:p w14:paraId="2695D637" w14:textId="2916B473" w:rsidR="005B27AC" w:rsidRDefault="005B27AC" w:rsidP="0090078D">
      <w:pPr>
        <w:pStyle w:val="ListParagraph"/>
        <w:spacing w:after="0" w:line="600" w:lineRule="auto"/>
        <w:ind w:left="0"/>
        <w:rPr>
          <w:rFonts w:ascii="Century Gothic" w:hAnsi="Century Gothic"/>
          <w:color w:val="0055A5"/>
          <w:sz w:val="24"/>
          <w:szCs w:val="24"/>
        </w:rPr>
      </w:pPr>
      <w:r w:rsidRPr="0090078D">
        <w:rPr>
          <w:rFonts w:ascii="Century Gothic" w:hAnsi="Century Gothic"/>
          <w:b/>
          <w:bCs/>
          <w:color w:val="0055A5"/>
          <w:sz w:val="24"/>
          <w:szCs w:val="24"/>
        </w:rPr>
        <w:t>Hugo:</w:t>
      </w:r>
      <w:r w:rsidRPr="0090078D">
        <w:rPr>
          <w:rFonts w:ascii="Century Gothic" w:hAnsi="Century Gothic"/>
          <w:b/>
          <w:bCs/>
          <w:color w:val="0055A5"/>
          <w:sz w:val="24"/>
          <w:szCs w:val="24"/>
        </w:rPr>
        <w:br/>
      </w:r>
      <w:r>
        <w:rPr>
          <w:rFonts w:ascii="Century Gothic" w:hAnsi="Century Gothic"/>
          <w:color w:val="0055A5"/>
          <w:sz w:val="24"/>
          <w:szCs w:val="24"/>
        </w:rPr>
        <w:t xml:space="preserve">1. </w:t>
      </w:r>
      <w:r w:rsidRPr="0090078D">
        <w:rPr>
          <w:rFonts w:ascii="Century Gothic" w:hAnsi="Century Gothic"/>
          <w:color w:val="0055A5"/>
          <w:sz w:val="24"/>
          <w:szCs w:val="24"/>
        </w:rPr>
        <w:t>How often do</w:t>
      </w:r>
      <w:r w:rsidR="006F775A">
        <w:rPr>
          <w:rFonts w:ascii="Century Gothic" w:hAnsi="Century Gothic"/>
          <w:color w:val="0055A5"/>
          <w:sz w:val="24"/>
          <w:szCs w:val="24"/>
        </w:rPr>
        <w:t>es Hugo’s family</w:t>
      </w:r>
      <w:r w:rsidRPr="0090078D">
        <w:rPr>
          <w:rFonts w:ascii="Century Gothic" w:hAnsi="Century Gothic"/>
          <w:color w:val="0055A5"/>
          <w:sz w:val="24"/>
          <w:szCs w:val="24"/>
        </w:rPr>
        <w:t xml:space="preserve"> come back to France?</w:t>
      </w:r>
    </w:p>
    <w:p w14:paraId="223CCC04" w14:textId="45BB36A8" w:rsidR="005B27AC" w:rsidRDefault="005B27AC" w:rsidP="0090078D">
      <w:pPr>
        <w:pStyle w:val="ListParagraph"/>
        <w:spacing w:after="0" w:line="600" w:lineRule="auto"/>
        <w:ind w:left="0"/>
        <w:rPr>
          <w:rFonts w:ascii="Century Gothic" w:hAnsi="Century Gothic"/>
          <w:color w:val="0055A5"/>
          <w:sz w:val="24"/>
          <w:szCs w:val="24"/>
        </w:rPr>
      </w:pPr>
      <w:r>
        <w:rPr>
          <w:rFonts w:ascii="Century Gothic" w:hAnsi="Century Gothic"/>
          <w:color w:val="0055A5"/>
          <w:sz w:val="24"/>
          <w:szCs w:val="24"/>
        </w:rPr>
        <w:t xml:space="preserve">2. </w:t>
      </w:r>
      <w:r w:rsidRPr="0090078D">
        <w:rPr>
          <w:rFonts w:ascii="Century Gothic" w:hAnsi="Century Gothic"/>
          <w:color w:val="0055A5"/>
          <w:sz w:val="24"/>
          <w:szCs w:val="24"/>
        </w:rPr>
        <w:t xml:space="preserve">Why do </w:t>
      </w:r>
      <w:r w:rsidR="006F775A">
        <w:rPr>
          <w:rFonts w:ascii="Century Gothic" w:hAnsi="Century Gothic"/>
          <w:color w:val="0055A5"/>
          <w:sz w:val="24"/>
          <w:szCs w:val="24"/>
        </w:rPr>
        <w:t>they</w:t>
      </w:r>
      <w:r w:rsidRPr="0090078D">
        <w:rPr>
          <w:rFonts w:ascii="Century Gothic" w:hAnsi="Century Gothic"/>
          <w:color w:val="0055A5"/>
          <w:sz w:val="24"/>
          <w:szCs w:val="24"/>
        </w:rPr>
        <w:t xml:space="preserve"> support small restaurants?</w:t>
      </w:r>
    </w:p>
    <w:p w14:paraId="60C4E2B5" w14:textId="6629FFB9" w:rsidR="005B27AC" w:rsidRDefault="005B27AC" w:rsidP="0090078D">
      <w:pPr>
        <w:pStyle w:val="ListParagraph"/>
        <w:spacing w:after="0" w:line="600" w:lineRule="auto"/>
        <w:ind w:left="0"/>
        <w:rPr>
          <w:rFonts w:ascii="Century Gothic" w:hAnsi="Century Gothic"/>
          <w:color w:val="0055A5"/>
          <w:sz w:val="24"/>
          <w:szCs w:val="24"/>
        </w:rPr>
      </w:pPr>
      <w:r>
        <w:rPr>
          <w:rFonts w:ascii="Century Gothic" w:hAnsi="Century Gothic"/>
          <w:color w:val="0055A5"/>
          <w:sz w:val="24"/>
          <w:szCs w:val="24"/>
        </w:rPr>
        <w:t xml:space="preserve">3. </w:t>
      </w:r>
      <w:r w:rsidRPr="0090078D">
        <w:rPr>
          <w:rFonts w:ascii="Century Gothic" w:hAnsi="Century Gothic"/>
          <w:color w:val="0055A5"/>
          <w:sz w:val="24"/>
          <w:szCs w:val="24"/>
        </w:rPr>
        <w:t xml:space="preserve">Who is coming to visit </w:t>
      </w:r>
      <w:r w:rsidR="006F775A">
        <w:rPr>
          <w:rFonts w:ascii="Century Gothic" w:hAnsi="Century Gothic"/>
          <w:color w:val="0055A5"/>
          <w:sz w:val="24"/>
          <w:szCs w:val="24"/>
        </w:rPr>
        <w:t>them</w:t>
      </w:r>
      <w:r w:rsidRPr="0090078D">
        <w:rPr>
          <w:rFonts w:ascii="Century Gothic" w:hAnsi="Century Gothic"/>
          <w:color w:val="0055A5"/>
          <w:sz w:val="24"/>
          <w:szCs w:val="24"/>
        </w:rPr>
        <w:t xml:space="preserve"> in England next year?</w:t>
      </w:r>
    </w:p>
    <w:p w14:paraId="39F310C3" w14:textId="453F7C8F" w:rsidR="005B27AC" w:rsidRPr="0090078D" w:rsidRDefault="005B27AC" w:rsidP="0090078D">
      <w:pPr>
        <w:spacing w:after="0" w:line="480" w:lineRule="auto"/>
        <w:rPr>
          <w:rFonts w:ascii="Century Gothic" w:hAnsi="Century Gothic"/>
          <w:b/>
          <w:bCs/>
          <w:color w:val="0055A5"/>
          <w:sz w:val="24"/>
          <w:szCs w:val="24"/>
          <w:lang w:val="fr-FR"/>
        </w:rPr>
      </w:pPr>
      <w:r w:rsidRPr="0090078D">
        <w:rPr>
          <w:rFonts w:ascii="Century Gothic" w:hAnsi="Century Gothic"/>
          <w:b/>
          <w:bCs/>
          <w:color w:val="0055A5"/>
          <w:sz w:val="24"/>
          <w:szCs w:val="24"/>
          <w:lang w:val="fr-FR"/>
        </w:rPr>
        <w:t>Floriane:</w:t>
      </w:r>
    </w:p>
    <w:p w14:paraId="3DA4B529" w14:textId="0680B10B" w:rsidR="005B27AC" w:rsidRDefault="00D052A2" w:rsidP="0090078D">
      <w:pPr>
        <w:spacing w:after="0" w:line="600" w:lineRule="auto"/>
        <w:rPr>
          <w:rFonts w:ascii="Century Gothic" w:hAnsi="Century Gothic"/>
          <w:color w:val="0055A5"/>
          <w:sz w:val="24"/>
          <w:szCs w:val="24"/>
        </w:rPr>
      </w:pPr>
      <w:r>
        <w:rPr>
          <w:rFonts w:ascii="Century Gothic" w:hAnsi="Century Gothic"/>
          <w:color w:val="0055A5"/>
          <w:sz w:val="24"/>
          <w:szCs w:val="24"/>
        </w:rPr>
        <w:t xml:space="preserve">4. </w:t>
      </w:r>
      <w:r w:rsidR="005B27AC" w:rsidRPr="0090078D">
        <w:rPr>
          <w:rFonts w:ascii="Century Gothic" w:hAnsi="Century Gothic"/>
          <w:color w:val="0055A5"/>
          <w:sz w:val="24"/>
          <w:szCs w:val="24"/>
        </w:rPr>
        <w:t xml:space="preserve">What </w:t>
      </w:r>
      <w:r w:rsidR="00393F3E">
        <w:rPr>
          <w:rFonts w:ascii="Century Gothic" w:hAnsi="Century Gothic"/>
          <w:color w:val="0055A5"/>
          <w:sz w:val="24"/>
          <w:szCs w:val="24"/>
        </w:rPr>
        <w:t xml:space="preserve">kind of person </w:t>
      </w:r>
      <w:r w:rsidR="005B27AC" w:rsidRPr="0090078D">
        <w:rPr>
          <w:rFonts w:ascii="Century Gothic" w:hAnsi="Century Gothic"/>
          <w:color w:val="0055A5"/>
          <w:sz w:val="24"/>
          <w:szCs w:val="24"/>
        </w:rPr>
        <w:t>do</w:t>
      </w:r>
      <w:r w:rsidR="006F775A">
        <w:rPr>
          <w:rFonts w:ascii="Century Gothic" w:hAnsi="Century Gothic"/>
          <w:color w:val="0055A5"/>
          <w:sz w:val="24"/>
          <w:szCs w:val="24"/>
        </w:rPr>
        <w:t>es Floriane</w:t>
      </w:r>
      <w:r w:rsidR="005B27AC" w:rsidRPr="0090078D">
        <w:rPr>
          <w:rFonts w:ascii="Century Gothic" w:hAnsi="Century Gothic"/>
          <w:color w:val="0055A5"/>
          <w:sz w:val="24"/>
          <w:szCs w:val="24"/>
        </w:rPr>
        <w:t xml:space="preserve"> become when </w:t>
      </w:r>
      <w:r w:rsidR="006F775A">
        <w:rPr>
          <w:rFonts w:ascii="Century Gothic" w:hAnsi="Century Gothic"/>
          <w:color w:val="0055A5"/>
          <w:sz w:val="24"/>
          <w:szCs w:val="24"/>
        </w:rPr>
        <w:t>she</w:t>
      </w:r>
      <w:r w:rsidR="005B27AC" w:rsidRPr="0090078D">
        <w:rPr>
          <w:rFonts w:ascii="Century Gothic" w:hAnsi="Century Gothic"/>
          <w:color w:val="0055A5"/>
          <w:sz w:val="24"/>
          <w:szCs w:val="24"/>
        </w:rPr>
        <w:t xml:space="preserve"> come</w:t>
      </w:r>
      <w:r w:rsidR="006F775A">
        <w:rPr>
          <w:rFonts w:ascii="Century Gothic" w:hAnsi="Century Gothic"/>
          <w:color w:val="0055A5"/>
          <w:sz w:val="24"/>
          <w:szCs w:val="24"/>
        </w:rPr>
        <w:t>s</w:t>
      </w:r>
      <w:r w:rsidR="005B27AC" w:rsidRPr="0090078D">
        <w:rPr>
          <w:rFonts w:ascii="Century Gothic" w:hAnsi="Century Gothic"/>
          <w:color w:val="0055A5"/>
          <w:sz w:val="24"/>
          <w:szCs w:val="24"/>
        </w:rPr>
        <w:t xml:space="preserve"> to France?</w:t>
      </w:r>
    </w:p>
    <w:p w14:paraId="4AF620A7" w14:textId="22BF5D73" w:rsidR="005B27AC" w:rsidRDefault="00D052A2" w:rsidP="0090078D">
      <w:pPr>
        <w:spacing w:after="0" w:line="600" w:lineRule="auto"/>
        <w:rPr>
          <w:rFonts w:ascii="Century Gothic" w:hAnsi="Century Gothic"/>
          <w:color w:val="0055A5"/>
          <w:sz w:val="24"/>
          <w:szCs w:val="24"/>
        </w:rPr>
      </w:pPr>
      <w:r>
        <w:rPr>
          <w:rFonts w:ascii="Century Gothic" w:hAnsi="Century Gothic"/>
          <w:color w:val="0055A5"/>
          <w:sz w:val="24"/>
          <w:szCs w:val="24"/>
        </w:rPr>
        <w:t xml:space="preserve">5. </w:t>
      </w:r>
      <w:r w:rsidR="005B27AC" w:rsidRPr="0090078D">
        <w:rPr>
          <w:rFonts w:ascii="Century Gothic" w:hAnsi="Century Gothic"/>
          <w:color w:val="0055A5"/>
          <w:sz w:val="24"/>
          <w:szCs w:val="24"/>
        </w:rPr>
        <w:t>What type of places do</w:t>
      </w:r>
      <w:r w:rsidR="006F775A">
        <w:rPr>
          <w:rFonts w:ascii="Century Gothic" w:hAnsi="Century Gothic"/>
          <w:color w:val="0055A5"/>
          <w:sz w:val="24"/>
          <w:szCs w:val="24"/>
        </w:rPr>
        <w:t>es Floriane</w:t>
      </w:r>
      <w:r w:rsidR="005B27AC" w:rsidRPr="0090078D">
        <w:rPr>
          <w:rFonts w:ascii="Century Gothic" w:hAnsi="Century Gothic"/>
          <w:color w:val="0055A5"/>
          <w:sz w:val="24"/>
          <w:szCs w:val="24"/>
        </w:rPr>
        <w:t xml:space="preserve"> like visiting?</w:t>
      </w:r>
    </w:p>
    <w:p w14:paraId="30C691D6" w14:textId="467BC13D" w:rsidR="008663EF" w:rsidRPr="00035439" w:rsidRDefault="00D052A2" w:rsidP="0090078D">
      <w:pPr>
        <w:spacing w:line="600" w:lineRule="auto"/>
        <w:rPr>
          <w:rFonts w:ascii="Century Gothic" w:hAnsi="Century Gothic"/>
          <w:color w:val="0055A5"/>
          <w:sz w:val="24"/>
          <w:szCs w:val="24"/>
          <w:lang w:val="fr-FR"/>
        </w:rPr>
      </w:pPr>
      <w:r>
        <w:rPr>
          <w:rFonts w:ascii="Century Gothic" w:hAnsi="Century Gothic"/>
          <w:color w:val="0055A5"/>
          <w:sz w:val="24"/>
          <w:szCs w:val="24"/>
        </w:rPr>
        <w:t xml:space="preserve">6. </w:t>
      </w:r>
      <w:r w:rsidR="005B27AC" w:rsidRPr="0090078D">
        <w:rPr>
          <w:rFonts w:ascii="Century Gothic" w:hAnsi="Century Gothic"/>
          <w:color w:val="0055A5"/>
          <w:sz w:val="24"/>
          <w:szCs w:val="24"/>
        </w:rPr>
        <w:t>What do</w:t>
      </w:r>
      <w:r w:rsidR="006F775A">
        <w:rPr>
          <w:rFonts w:ascii="Century Gothic" w:hAnsi="Century Gothic"/>
          <w:color w:val="0055A5"/>
          <w:sz w:val="24"/>
          <w:szCs w:val="24"/>
        </w:rPr>
        <w:t>es Floriane’s family</w:t>
      </w:r>
      <w:r w:rsidR="005B27AC" w:rsidRPr="0090078D">
        <w:rPr>
          <w:rFonts w:ascii="Century Gothic" w:hAnsi="Century Gothic"/>
          <w:color w:val="0055A5"/>
          <w:sz w:val="24"/>
          <w:szCs w:val="24"/>
        </w:rPr>
        <w:t xml:space="preserve"> do to be able to watch the tennis at Roland Garros?</w:t>
      </w:r>
      <w:bookmarkEnd w:id="0"/>
      <w:bookmarkEnd w:id="1"/>
    </w:p>
    <w:sectPr w:rsidR="008663EF" w:rsidRPr="00035439" w:rsidSect="0090078D">
      <w:headerReference w:type="default" r:id="rId11"/>
      <w:footerReference w:type="default" r:id="rId12"/>
      <w:pgSz w:w="11906" w:h="16838"/>
      <w:pgMar w:top="284" w:right="720" w:bottom="1701" w:left="720" w:header="56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8106" w14:textId="77777777" w:rsidR="00B76580" w:rsidRDefault="00B76580" w:rsidP="00094ACC">
      <w:pPr>
        <w:spacing w:after="0" w:line="240" w:lineRule="auto"/>
      </w:pPr>
      <w:r>
        <w:separator/>
      </w:r>
    </w:p>
  </w:endnote>
  <w:endnote w:type="continuationSeparator" w:id="0">
    <w:p w14:paraId="43A7AE25" w14:textId="77777777" w:rsidR="00B76580" w:rsidRDefault="00B76580" w:rsidP="0009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BC76" w14:textId="77777777" w:rsidR="00E92CFA" w:rsidRDefault="00077AA9">
    <w:pPr>
      <w:pStyle w:val="Footer"/>
    </w:pPr>
    <w:r w:rsidRPr="002A3CD1">
      <w:rPr>
        <w:noProof/>
        <w:lang w:eastAsia="en-GB"/>
      </w:rPr>
      <mc:AlternateContent>
        <mc:Choice Requires="wps">
          <w:drawing>
            <wp:anchor distT="0" distB="0" distL="114300" distR="114300" simplePos="0" relativeHeight="251661312" behindDoc="0" locked="0" layoutInCell="1" allowOverlap="1" wp14:anchorId="2E821681" wp14:editId="4FA60D88">
              <wp:simplePos x="0" y="0"/>
              <wp:positionH relativeFrom="column">
                <wp:posOffset>4947285</wp:posOffset>
              </wp:positionH>
              <wp:positionV relativeFrom="paragraph">
                <wp:posOffset>240465</wp:posOffset>
              </wp:positionV>
              <wp:extent cx="2251710" cy="327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251710" cy="327025"/>
                      </a:xfrm>
                      <a:prstGeom prst="rect">
                        <a:avLst/>
                      </a:prstGeom>
                      <a:noFill/>
                      <a:ln w="6350">
                        <a:noFill/>
                      </a:ln>
                    </wps:spPr>
                    <wps:txbx>
                      <w:txbxContent>
                        <w:p w14:paraId="2565D899" w14:textId="2415661B" w:rsidR="00077AA9" w:rsidRPr="00B4669A" w:rsidRDefault="00077AA9" w:rsidP="00077AA9">
                          <w:pPr>
                            <w:rPr>
                              <w:rFonts w:ascii="Century Gothic" w:hAnsi="Century Gothic"/>
                              <w:color w:val="FFFFFF" w:themeColor="background1"/>
                            </w:rPr>
                          </w:pPr>
                          <w:r w:rsidRPr="00B4669A">
                            <w:rPr>
                              <w:rFonts w:ascii="Century Gothic" w:hAnsi="Century Gothic"/>
                              <w:color w:val="FFFFFF" w:themeColor="background1"/>
                            </w:rPr>
                            <w:t xml:space="preserve">Date updated: </w:t>
                          </w:r>
                          <w:r w:rsidR="003D2D3E">
                            <w:rPr>
                              <w:rFonts w:ascii="Century Gothic" w:hAnsi="Century Gothic"/>
                              <w:color w:val="FFFFFF" w:themeColor="background1"/>
                            </w:rPr>
                            <w:t>24</w:t>
                          </w:r>
                          <w:r w:rsidRPr="00B4669A">
                            <w:rPr>
                              <w:rFonts w:ascii="Century Gothic" w:hAnsi="Century Gothic"/>
                              <w:color w:val="FFFFFF" w:themeColor="background1"/>
                            </w:rPr>
                            <w:t>/</w:t>
                          </w:r>
                          <w:r w:rsidR="003D2D3E">
                            <w:rPr>
                              <w:rFonts w:ascii="Century Gothic" w:hAnsi="Century Gothic"/>
                              <w:color w:val="FFFFFF" w:themeColor="background1"/>
                            </w:rPr>
                            <w:t>10</w:t>
                          </w:r>
                          <w:r w:rsidRPr="00B4669A">
                            <w:rPr>
                              <w:rFonts w:ascii="Century Gothic" w:hAnsi="Century Gothic"/>
                              <w:color w:val="FFFFFF" w:themeColor="background1"/>
                            </w:rPr>
                            <w:t>/</w:t>
                          </w:r>
                          <w:r w:rsidR="00942639">
                            <w:rPr>
                              <w:rFonts w:ascii="Century Gothic" w:hAnsi="Century Gothic"/>
                              <w:color w:val="FFFFFF" w:themeColor="background1"/>
                            </w:rPr>
                            <w:t>2</w:t>
                          </w:r>
                          <w:r w:rsidR="003D2D3E">
                            <w:rPr>
                              <w:rFonts w:ascii="Century Gothic" w:hAnsi="Century Gothic"/>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21681" id="_x0000_t202" coordsize="21600,21600" o:spt="202" path="m,l,21600r21600,l21600,xe">
              <v:stroke joinstyle="miter"/>
              <v:path gradientshapeok="t" o:connecttype="rect"/>
            </v:shapetype>
            <v:shape id="Text Box 4" o:spid="_x0000_s1026" type="#_x0000_t202" style="position:absolute;margin-left:389.55pt;margin-top:18.95pt;width:177.3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" filled="f" stroked="f" strokeweight=".5pt">
              <v:textbox>
                <w:txbxContent>
                  <w:p w14:paraId="2565D899" w14:textId="2415661B" w:rsidR="00077AA9" w:rsidRPr="00B4669A" w:rsidRDefault="00077AA9" w:rsidP="00077AA9">
                    <w:pPr>
                      <w:rPr>
                        <w:rFonts w:ascii="Century Gothic" w:hAnsi="Century Gothic"/>
                        <w:color w:val="FFFFFF" w:themeColor="background1"/>
                      </w:rPr>
                    </w:pPr>
                    <w:r w:rsidRPr="00B4669A">
                      <w:rPr>
                        <w:rFonts w:ascii="Century Gothic" w:hAnsi="Century Gothic"/>
                        <w:color w:val="FFFFFF" w:themeColor="background1"/>
                      </w:rPr>
                      <w:t xml:space="preserve">Date updated: </w:t>
                    </w:r>
                    <w:r w:rsidR="003D2D3E">
                      <w:rPr>
                        <w:rFonts w:ascii="Century Gothic" w:hAnsi="Century Gothic"/>
                        <w:color w:val="FFFFFF" w:themeColor="background1"/>
                      </w:rPr>
                      <w:t>24</w:t>
                    </w:r>
                    <w:r w:rsidRPr="00B4669A">
                      <w:rPr>
                        <w:rFonts w:ascii="Century Gothic" w:hAnsi="Century Gothic"/>
                        <w:color w:val="FFFFFF" w:themeColor="background1"/>
                      </w:rPr>
                      <w:t>/</w:t>
                    </w:r>
                    <w:r w:rsidR="003D2D3E">
                      <w:rPr>
                        <w:rFonts w:ascii="Century Gothic" w:hAnsi="Century Gothic"/>
                        <w:color w:val="FFFFFF" w:themeColor="background1"/>
                      </w:rPr>
                      <w:t>10</w:t>
                    </w:r>
                    <w:r w:rsidRPr="00B4669A">
                      <w:rPr>
                        <w:rFonts w:ascii="Century Gothic" w:hAnsi="Century Gothic"/>
                        <w:color w:val="FFFFFF" w:themeColor="background1"/>
                      </w:rPr>
                      <w:t>/</w:t>
                    </w:r>
                    <w:r w:rsidR="00942639">
                      <w:rPr>
                        <w:rFonts w:ascii="Century Gothic" w:hAnsi="Century Gothic"/>
                        <w:color w:val="FFFFFF" w:themeColor="background1"/>
                      </w:rPr>
                      <w:t>2</w:t>
                    </w:r>
                    <w:r w:rsidR="003D2D3E">
                      <w:rPr>
                        <w:rFonts w:ascii="Century Gothic" w:hAnsi="Century Gothic"/>
                        <w:color w:val="FFFFFF" w:themeColor="background1"/>
                      </w:rPr>
                      <w:t>2</w:t>
                    </w:r>
                  </w:p>
                </w:txbxContent>
              </v:textbox>
            </v:shape>
          </w:pict>
        </mc:Fallback>
      </mc:AlternateContent>
    </w:r>
    <w:r>
      <w:rPr>
        <w:rFonts w:eastAsia="+mn-ea" w:cstheme="minorHAnsi"/>
        <w:b/>
        <w:bCs/>
        <w:noProof/>
        <w:color w:val="FFFFFF"/>
        <w:kern w:val="24"/>
        <w:u w:val="single"/>
        <w:lang w:eastAsia="en-GB"/>
      </w:rPr>
      <w:drawing>
        <wp:anchor distT="0" distB="0" distL="114300" distR="114300" simplePos="0" relativeHeight="251659264" behindDoc="1" locked="0" layoutInCell="1" allowOverlap="1" wp14:anchorId="3061FCDD" wp14:editId="3A2E77B0">
          <wp:simplePos x="0" y="0"/>
          <wp:positionH relativeFrom="column">
            <wp:posOffset>-452120</wp:posOffset>
          </wp:positionH>
          <wp:positionV relativeFrom="paragraph">
            <wp:posOffset>-57752</wp:posOffset>
          </wp:positionV>
          <wp:extent cx="7562850" cy="579054"/>
          <wp:effectExtent l="0" t="0" r="0" b="0"/>
          <wp:wrapNone/>
          <wp:docPr id="10" name="Picture 10" descr="NCELP banner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5790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19F6" w14:textId="77777777" w:rsidR="00B76580" w:rsidRDefault="00B76580" w:rsidP="00094ACC">
      <w:pPr>
        <w:spacing w:after="0" w:line="240" w:lineRule="auto"/>
      </w:pPr>
      <w:r>
        <w:separator/>
      </w:r>
    </w:p>
  </w:footnote>
  <w:footnote w:type="continuationSeparator" w:id="0">
    <w:p w14:paraId="2E4A88E3" w14:textId="77777777" w:rsidR="00B76580" w:rsidRDefault="00B76580" w:rsidP="00094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211B" w14:textId="77777777" w:rsidR="00935AFC" w:rsidRPr="004B53D0" w:rsidRDefault="00935AFC" w:rsidP="00AF0995">
    <w:pPr>
      <w:spacing w:line="240" w:lineRule="auto"/>
      <w:rPr>
        <w:rFonts w:ascii="Century Gothic" w:hAnsi="Century Gothic" w:cstheme="minorHAnsi"/>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E1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C05E8"/>
    <w:multiLevelType w:val="hybridMultilevel"/>
    <w:tmpl w:val="6E24E646"/>
    <w:lvl w:ilvl="0" w:tplc="6D920404">
      <w:start w:val="1"/>
      <w:numFmt w:val="decimal"/>
      <w:lvlText w:val="Step %1."/>
      <w:lvlJc w:val="left"/>
      <w:pPr>
        <w:tabs>
          <w:tab w:val="num" w:pos="139"/>
        </w:tabs>
        <w:ind w:left="66" w:firstLine="76"/>
      </w:pPr>
      <w:rPr>
        <w:rFonts w:hint="default"/>
        <w:b/>
        <w:sz w:val="22"/>
        <w:szCs w:val="22"/>
      </w:rPr>
    </w:lvl>
    <w:lvl w:ilvl="1" w:tplc="77E27342" w:tentative="1">
      <w:start w:val="1"/>
      <w:numFmt w:val="decimal"/>
      <w:lvlText w:val="%2."/>
      <w:lvlJc w:val="left"/>
      <w:pPr>
        <w:tabs>
          <w:tab w:val="num" w:pos="1440"/>
        </w:tabs>
        <w:ind w:left="1440" w:hanging="360"/>
      </w:pPr>
    </w:lvl>
    <w:lvl w:ilvl="2" w:tplc="097ADF16" w:tentative="1">
      <w:start w:val="1"/>
      <w:numFmt w:val="decimal"/>
      <w:lvlText w:val="%3."/>
      <w:lvlJc w:val="left"/>
      <w:pPr>
        <w:tabs>
          <w:tab w:val="num" w:pos="2160"/>
        </w:tabs>
        <w:ind w:left="2160" w:hanging="360"/>
      </w:pPr>
    </w:lvl>
    <w:lvl w:ilvl="3" w:tplc="DAE8B714" w:tentative="1">
      <w:start w:val="1"/>
      <w:numFmt w:val="decimal"/>
      <w:lvlText w:val="%4."/>
      <w:lvlJc w:val="left"/>
      <w:pPr>
        <w:tabs>
          <w:tab w:val="num" w:pos="2880"/>
        </w:tabs>
        <w:ind w:left="2880" w:hanging="360"/>
      </w:pPr>
    </w:lvl>
    <w:lvl w:ilvl="4" w:tplc="0966EBB2" w:tentative="1">
      <w:start w:val="1"/>
      <w:numFmt w:val="decimal"/>
      <w:lvlText w:val="%5."/>
      <w:lvlJc w:val="left"/>
      <w:pPr>
        <w:tabs>
          <w:tab w:val="num" w:pos="3600"/>
        </w:tabs>
        <w:ind w:left="3600" w:hanging="360"/>
      </w:pPr>
    </w:lvl>
    <w:lvl w:ilvl="5" w:tplc="A4049E44" w:tentative="1">
      <w:start w:val="1"/>
      <w:numFmt w:val="decimal"/>
      <w:lvlText w:val="%6."/>
      <w:lvlJc w:val="left"/>
      <w:pPr>
        <w:tabs>
          <w:tab w:val="num" w:pos="4320"/>
        </w:tabs>
        <w:ind w:left="4320" w:hanging="360"/>
      </w:pPr>
    </w:lvl>
    <w:lvl w:ilvl="6" w:tplc="13CA8206" w:tentative="1">
      <w:start w:val="1"/>
      <w:numFmt w:val="decimal"/>
      <w:lvlText w:val="%7."/>
      <w:lvlJc w:val="left"/>
      <w:pPr>
        <w:tabs>
          <w:tab w:val="num" w:pos="5040"/>
        </w:tabs>
        <w:ind w:left="5040" w:hanging="360"/>
      </w:pPr>
    </w:lvl>
    <w:lvl w:ilvl="7" w:tplc="C08427EA" w:tentative="1">
      <w:start w:val="1"/>
      <w:numFmt w:val="decimal"/>
      <w:lvlText w:val="%8."/>
      <w:lvlJc w:val="left"/>
      <w:pPr>
        <w:tabs>
          <w:tab w:val="num" w:pos="5760"/>
        </w:tabs>
        <w:ind w:left="5760" w:hanging="360"/>
      </w:pPr>
    </w:lvl>
    <w:lvl w:ilvl="8" w:tplc="AD587BF6" w:tentative="1">
      <w:start w:val="1"/>
      <w:numFmt w:val="decimal"/>
      <w:lvlText w:val="%9."/>
      <w:lvlJc w:val="left"/>
      <w:pPr>
        <w:tabs>
          <w:tab w:val="num" w:pos="6480"/>
        </w:tabs>
        <w:ind w:left="6480" w:hanging="360"/>
      </w:pPr>
    </w:lvl>
  </w:abstractNum>
  <w:abstractNum w:abstractNumId="2" w15:restartNumberingAfterBreak="0">
    <w:nsid w:val="2B6919EE"/>
    <w:multiLevelType w:val="hybridMultilevel"/>
    <w:tmpl w:val="438A9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A3DC8"/>
    <w:multiLevelType w:val="hybridMultilevel"/>
    <w:tmpl w:val="FF3430AA"/>
    <w:lvl w:ilvl="0" w:tplc="6D920404">
      <w:start w:val="1"/>
      <w:numFmt w:val="decimal"/>
      <w:lvlText w:val="Step %1."/>
      <w:lvlJc w:val="left"/>
      <w:pPr>
        <w:tabs>
          <w:tab w:val="num" w:pos="139"/>
        </w:tabs>
        <w:ind w:left="66" w:firstLine="76"/>
      </w:pPr>
      <w:rPr>
        <w:rFonts w:hint="default"/>
        <w:b/>
        <w:sz w:val="22"/>
        <w:szCs w:val="22"/>
      </w:rPr>
    </w:lvl>
    <w:lvl w:ilvl="1" w:tplc="77E27342" w:tentative="1">
      <w:start w:val="1"/>
      <w:numFmt w:val="decimal"/>
      <w:lvlText w:val="%2."/>
      <w:lvlJc w:val="left"/>
      <w:pPr>
        <w:tabs>
          <w:tab w:val="num" w:pos="1440"/>
        </w:tabs>
        <w:ind w:left="1440" w:hanging="360"/>
      </w:pPr>
    </w:lvl>
    <w:lvl w:ilvl="2" w:tplc="097ADF16" w:tentative="1">
      <w:start w:val="1"/>
      <w:numFmt w:val="decimal"/>
      <w:lvlText w:val="%3."/>
      <w:lvlJc w:val="left"/>
      <w:pPr>
        <w:tabs>
          <w:tab w:val="num" w:pos="2160"/>
        </w:tabs>
        <w:ind w:left="2160" w:hanging="360"/>
      </w:pPr>
    </w:lvl>
    <w:lvl w:ilvl="3" w:tplc="DAE8B714" w:tentative="1">
      <w:start w:val="1"/>
      <w:numFmt w:val="decimal"/>
      <w:lvlText w:val="%4."/>
      <w:lvlJc w:val="left"/>
      <w:pPr>
        <w:tabs>
          <w:tab w:val="num" w:pos="2880"/>
        </w:tabs>
        <w:ind w:left="2880" w:hanging="360"/>
      </w:pPr>
    </w:lvl>
    <w:lvl w:ilvl="4" w:tplc="0966EBB2" w:tentative="1">
      <w:start w:val="1"/>
      <w:numFmt w:val="decimal"/>
      <w:lvlText w:val="%5."/>
      <w:lvlJc w:val="left"/>
      <w:pPr>
        <w:tabs>
          <w:tab w:val="num" w:pos="3600"/>
        </w:tabs>
        <w:ind w:left="3600" w:hanging="360"/>
      </w:pPr>
    </w:lvl>
    <w:lvl w:ilvl="5" w:tplc="A4049E44" w:tentative="1">
      <w:start w:val="1"/>
      <w:numFmt w:val="decimal"/>
      <w:lvlText w:val="%6."/>
      <w:lvlJc w:val="left"/>
      <w:pPr>
        <w:tabs>
          <w:tab w:val="num" w:pos="4320"/>
        </w:tabs>
        <w:ind w:left="4320" w:hanging="360"/>
      </w:pPr>
    </w:lvl>
    <w:lvl w:ilvl="6" w:tplc="13CA8206" w:tentative="1">
      <w:start w:val="1"/>
      <w:numFmt w:val="decimal"/>
      <w:lvlText w:val="%7."/>
      <w:lvlJc w:val="left"/>
      <w:pPr>
        <w:tabs>
          <w:tab w:val="num" w:pos="5040"/>
        </w:tabs>
        <w:ind w:left="5040" w:hanging="360"/>
      </w:pPr>
    </w:lvl>
    <w:lvl w:ilvl="7" w:tplc="C08427EA" w:tentative="1">
      <w:start w:val="1"/>
      <w:numFmt w:val="decimal"/>
      <w:lvlText w:val="%8."/>
      <w:lvlJc w:val="left"/>
      <w:pPr>
        <w:tabs>
          <w:tab w:val="num" w:pos="5760"/>
        </w:tabs>
        <w:ind w:left="5760" w:hanging="360"/>
      </w:pPr>
    </w:lvl>
    <w:lvl w:ilvl="8" w:tplc="AD587BF6" w:tentative="1">
      <w:start w:val="1"/>
      <w:numFmt w:val="decimal"/>
      <w:lvlText w:val="%9."/>
      <w:lvlJc w:val="left"/>
      <w:pPr>
        <w:tabs>
          <w:tab w:val="num" w:pos="6480"/>
        </w:tabs>
        <w:ind w:left="6480" w:hanging="360"/>
      </w:pPr>
    </w:lvl>
  </w:abstractNum>
  <w:abstractNum w:abstractNumId="4" w15:restartNumberingAfterBreak="0">
    <w:nsid w:val="482B4B5A"/>
    <w:multiLevelType w:val="hybridMultilevel"/>
    <w:tmpl w:val="A74C7860"/>
    <w:lvl w:ilvl="0" w:tplc="85D26E68">
      <w:start w:val="1"/>
      <w:numFmt w:val="decimal"/>
      <w:lvlText w:val="Step %1."/>
      <w:lvlJc w:val="left"/>
      <w:pPr>
        <w:tabs>
          <w:tab w:val="num" w:pos="720"/>
        </w:tabs>
        <w:ind w:left="720" w:hanging="360"/>
      </w:pPr>
      <w:rPr>
        <w:rFonts w:hint="default"/>
        <w:b/>
      </w:rPr>
    </w:lvl>
    <w:lvl w:ilvl="1" w:tplc="77E27342" w:tentative="1">
      <w:start w:val="1"/>
      <w:numFmt w:val="decimal"/>
      <w:lvlText w:val="%2."/>
      <w:lvlJc w:val="left"/>
      <w:pPr>
        <w:tabs>
          <w:tab w:val="num" w:pos="1440"/>
        </w:tabs>
        <w:ind w:left="1440" w:hanging="360"/>
      </w:pPr>
    </w:lvl>
    <w:lvl w:ilvl="2" w:tplc="097ADF16" w:tentative="1">
      <w:start w:val="1"/>
      <w:numFmt w:val="decimal"/>
      <w:lvlText w:val="%3."/>
      <w:lvlJc w:val="left"/>
      <w:pPr>
        <w:tabs>
          <w:tab w:val="num" w:pos="2160"/>
        </w:tabs>
        <w:ind w:left="2160" w:hanging="360"/>
      </w:pPr>
    </w:lvl>
    <w:lvl w:ilvl="3" w:tplc="DAE8B714" w:tentative="1">
      <w:start w:val="1"/>
      <w:numFmt w:val="decimal"/>
      <w:lvlText w:val="%4."/>
      <w:lvlJc w:val="left"/>
      <w:pPr>
        <w:tabs>
          <w:tab w:val="num" w:pos="2880"/>
        </w:tabs>
        <w:ind w:left="2880" w:hanging="360"/>
      </w:pPr>
    </w:lvl>
    <w:lvl w:ilvl="4" w:tplc="0966EBB2" w:tentative="1">
      <w:start w:val="1"/>
      <w:numFmt w:val="decimal"/>
      <w:lvlText w:val="%5."/>
      <w:lvlJc w:val="left"/>
      <w:pPr>
        <w:tabs>
          <w:tab w:val="num" w:pos="3600"/>
        </w:tabs>
        <w:ind w:left="3600" w:hanging="360"/>
      </w:pPr>
    </w:lvl>
    <w:lvl w:ilvl="5" w:tplc="A4049E44" w:tentative="1">
      <w:start w:val="1"/>
      <w:numFmt w:val="decimal"/>
      <w:lvlText w:val="%6."/>
      <w:lvlJc w:val="left"/>
      <w:pPr>
        <w:tabs>
          <w:tab w:val="num" w:pos="4320"/>
        </w:tabs>
        <w:ind w:left="4320" w:hanging="360"/>
      </w:pPr>
    </w:lvl>
    <w:lvl w:ilvl="6" w:tplc="13CA8206" w:tentative="1">
      <w:start w:val="1"/>
      <w:numFmt w:val="decimal"/>
      <w:lvlText w:val="%7."/>
      <w:lvlJc w:val="left"/>
      <w:pPr>
        <w:tabs>
          <w:tab w:val="num" w:pos="5040"/>
        </w:tabs>
        <w:ind w:left="5040" w:hanging="360"/>
      </w:pPr>
    </w:lvl>
    <w:lvl w:ilvl="7" w:tplc="C08427EA" w:tentative="1">
      <w:start w:val="1"/>
      <w:numFmt w:val="decimal"/>
      <w:lvlText w:val="%8."/>
      <w:lvlJc w:val="left"/>
      <w:pPr>
        <w:tabs>
          <w:tab w:val="num" w:pos="5760"/>
        </w:tabs>
        <w:ind w:left="5760" w:hanging="360"/>
      </w:pPr>
    </w:lvl>
    <w:lvl w:ilvl="8" w:tplc="AD587BF6" w:tentative="1">
      <w:start w:val="1"/>
      <w:numFmt w:val="decimal"/>
      <w:lvlText w:val="%9."/>
      <w:lvlJc w:val="left"/>
      <w:pPr>
        <w:tabs>
          <w:tab w:val="num" w:pos="6480"/>
        </w:tabs>
        <w:ind w:left="6480" w:hanging="360"/>
      </w:pPr>
    </w:lvl>
  </w:abstractNum>
  <w:abstractNum w:abstractNumId="5" w15:restartNumberingAfterBreak="0">
    <w:nsid w:val="52F0164B"/>
    <w:multiLevelType w:val="hybridMultilevel"/>
    <w:tmpl w:val="4140A2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866145"/>
    <w:multiLevelType w:val="hybridMultilevel"/>
    <w:tmpl w:val="E5E05462"/>
    <w:lvl w:ilvl="0" w:tplc="66207A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274BF6"/>
    <w:multiLevelType w:val="hybridMultilevel"/>
    <w:tmpl w:val="D952C210"/>
    <w:lvl w:ilvl="0" w:tplc="5474788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3370754">
    <w:abstractNumId w:val="1"/>
  </w:num>
  <w:num w:numId="2" w16cid:durableId="1325628635">
    <w:abstractNumId w:val="4"/>
  </w:num>
  <w:num w:numId="3" w16cid:durableId="708991971">
    <w:abstractNumId w:val="3"/>
  </w:num>
  <w:num w:numId="4" w16cid:durableId="1441531868">
    <w:abstractNumId w:val="0"/>
  </w:num>
  <w:num w:numId="5" w16cid:durableId="1648851636">
    <w:abstractNumId w:val="6"/>
  </w:num>
  <w:num w:numId="6" w16cid:durableId="1909342158">
    <w:abstractNumId w:val="7"/>
  </w:num>
  <w:num w:numId="7" w16cid:durableId="1537619257">
    <w:abstractNumId w:val="5"/>
  </w:num>
  <w:num w:numId="8" w16cid:durableId="2079088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A2"/>
    <w:rsid w:val="00015143"/>
    <w:rsid w:val="00015299"/>
    <w:rsid w:val="0003082C"/>
    <w:rsid w:val="000346B9"/>
    <w:rsid w:val="00035439"/>
    <w:rsid w:val="00056EBE"/>
    <w:rsid w:val="00061910"/>
    <w:rsid w:val="0006223C"/>
    <w:rsid w:val="000633C8"/>
    <w:rsid w:val="00077AA9"/>
    <w:rsid w:val="00086472"/>
    <w:rsid w:val="00094ACC"/>
    <w:rsid w:val="000A10FC"/>
    <w:rsid w:val="000A1358"/>
    <w:rsid w:val="000A3C15"/>
    <w:rsid w:val="000B280E"/>
    <w:rsid w:val="000B4C66"/>
    <w:rsid w:val="000E6E22"/>
    <w:rsid w:val="00106182"/>
    <w:rsid w:val="0015618F"/>
    <w:rsid w:val="0016080A"/>
    <w:rsid w:val="001751EC"/>
    <w:rsid w:val="00190E37"/>
    <w:rsid w:val="0019157E"/>
    <w:rsid w:val="001A6508"/>
    <w:rsid w:val="001C2621"/>
    <w:rsid w:val="001D768A"/>
    <w:rsid w:val="001E2569"/>
    <w:rsid w:val="001E6744"/>
    <w:rsid w:val="001F4C24"/>
    <w:rsid w:val="0020172C"/>
    <w:rsid w:val="00211160"/>
    <w:rsid w:val="00214B3D"/>
    <w:rsid w:val="00223ACB"/>
    <w:rsid w:val="002333EC"/>
    <w:rsid w:val="0024113A"/>
    <w:rsid w:val="00260EE0"/>
    <w:rsid w:val="0028127F"/>
    <w:rsid w:val="0028140B"/>
    <w:rsid w:val="002936C8"/>
    <w:rsid w:val="00297EBD"/>
    <w:rsid w:val="002A0CC3"/>
    <w:rsid w:val="002A4E0C"/>
    <w:rsid w:val="002A71F9"/>
    <w:rsid w:val="002A79F6"/>
    <w:rsid w:val="002C03C9"/>
    <w:rsid w:val="002C413E"/>
    <w:rsid w:val="002D1641"/>
    <w:rsid w:val="002E1EA3"/>
    <w:rsid w:val="002E4FA9"/>
    <w:rsid w:val="002F1E6A"/>
    <w:rsid w:val="002F2E5B"/>
    <w:rsid w:val="003205C8"/>
    <w:rsid w:val="003249E0"/>
    <w:rsid w:val="00330CA7"/>
    <w:rsid w:val="0034067C"/>
    <w:rsid w:val="003528B6"/>
    <w:rsid w:val="003575A3"/>
    <w:rsid w:val="00370BFE"/>
    <w:rsid w:val="0037764E"/>
    <w:rsid w:val="003778B3"/>
    <w:rsid w:val="003816F9"/>
    <w:rsid w:val="00382DF7"/>
    <w:rsid w:val="003869F9"/>
    <w:rsid w:val="00390151"/>
    <w:rsid w:val="003933B3"/>
    <w:rsid w:val="00393F3E"/>
    <w:rsid w:val="00394504"/>
    <w:rsid w:val="003B6822"/>
    <w:rsid w:val="003B6936"/>
    <w:rsid w:val="003C7FF8"/>
    <w:rsid w:val="003D2D3E"/>
    <w:rsid w:val="00417A75"/>
    <w:rsid w:val="00420546"/>
    <w:rsid w:val="00432197"/>
    <w:rsid w:val="00432B7D"/>
    <w:rsid w:val="00440894"/>
    <w:rsid w:val="00464CFF"/>
    <w:rsid w:val="00473E02"/>
    <w:rsid w:val="00475493"/>
    <w:rsid w:val="004759E2"/>
    <w:rsid w:val="0048417E"/>
    <w:rsid w:val="0048510F"/>
    <w:rsid w:val="0049345B"/>
    <w:rsid w:val="004B53D0"/>
    <w:rsid w:val="004B5B53"/>
    <w:rsid w:val="004C031F"/>
    <w:rsid w:val="004C291A"/>
    <w:rsid w:val="004D103B"/>
    <w:rsid w:val="004D1724"/>
    <w:rsid w:val="004D2287"/>
    <w:rsid w:val="004E5F03"/>
    <w:rsid w:val="004F11D7"/>
    <w:rsid w:val="004F2F0C"/>
    <w:rsid w:val="004F4DF6"/>
    <w:rsid w:val="004F5F44"/>
    <w:rsid w:val="004F7F6D"/>
    <w:rsid w:val="00514780"/>
    <w:rsid w:val="00535DE2"/>
    <w:rsid w:val="00555E41"/>
    <w:rsid w:val="00564B9E"/>
    <w:rsid w:val="005727C0"/>
    <w:rsid w:val="00572DC5"/>
    <w:rsid w:val="00574AC7"/>
    <w:rsid w:val="00583630"/>
    <w:rsid w:val="00593CE2"/>
    <w:rsid w:val="005941CF"/>
    <w:rsid w:val="005A513C"/>
    <w:rsid w:val="005B27AC"/>
    <w:rsid w:val="00612892"/>
    <w:rsid w:val="006353BC"/>
    <w:rsid w:val="00645C82"/>
    <w:rsid w:val="006617FB"/>
    <w:rsid w:val="00663780"/>
    <w:rsid w:val="00666CDB"/>
    <w:rsid w:val="00672FBE"/>
    <w:rsid w:val="00674A93"/>
    <w:rsid w:val="00676321"/>
    <w:rsid w:val="006857CD"/>
    <w:rsid w:val="00694D43"/>
    <w:rsid w:val="006A3232"/>
    <w:rsid w:val="006F775A"/>
    <w:rsid w:val="007148B4"/>
    <w:rsid w:val="00720005"/>
    <w:rsid w:val="00733576"/>
    <w:rsid w:val="007358C2"/>
    <w:rsid w:val="00742DE9"/>
    <w:rsid w:val="007456ED"/>
    <w:rsid w:val="007573C2"/>
    <w:rsid w:val="007650E1"/>
    <w:rsid w:val="0077665A"/>
    <w:rsid w:val="0078313D"/>
    <w:rsid w:val="00787AF1"/>
    <w:rsid w:val="007917BF"/>
    <w:rsid w:val="0079384B"/>
    <w:rsid w:val="00795701"/>
    <w:rsid w:val="007A4970"/>
    <w:rsid w:val="007B11A2"/>
    <w:rsid w:val="007B59E9"/>
    <w:rsid w:val="007B7BDA"/>
    <w:rsid w:val="007C36BC"/>
    <w:rsid w:val="007C732E"/>
    <w:rsid w:val="007D0BC7"/>
    <w:rsid w:val="007E18C1"/>
    <w:rsid w:val="007E1B0D"/>
    <w:rsid w:val="007F5EF1"/>
    <w:rsid w:val="007F778A"/>
    <w:rsid w:val="00803F24"/>
    <w:rsid w:val="008109F7"/>
    <w:rsid w:val="00811864"/>
    <w:rsid w:val="00811E73"/>
    <w:rsid w:val="0082246E"/>
    <w:rsid w:val="00830448"/>
    <w:rsid w:val="008468D5"/>
    <w:rsid w:val="008507C4"/>
    <w:rsid w:val="00850A9E"/>
    <w:rsid w:val="008530A1"/>
    <w:rsid w:val="008623FF"/>
    <w:rsid w:val="0086491E"/>
    <w:rsid w:val="008663EF"/>
    <w:rsid w:val="00870A0B"/>
    <w:rsid w:val="00872DC0"/>
    <w:rsid w:val="00874689"/>
    <w:rsid w:val="008A439A"/>
    <w:rsid w:val="008A6687"/>
    <w:rsid w:val="008A7248"/>
    <w:rsid w:val="008B4B74"/>
    <w:rsid w:val="008B5E14"/>
    <w:rsid w:val="008E3078"/>
    <w:rsid w:val="0090023F"/>
    <w:rsid w:val="0090078D"/>
    <w:rsid w:val="009045C9"/>
    <w:rsid w:val="00905F5C"/>
    <w:rsid w:val="00913C3D"/>
    <w:rsid w:val="00915E3C"/>
    <w:rsid w:val="00925F9C"/>
    <w:rsid w:val="00935AFC"/>
    <w:rsid w:val="00942639"/>
    <w:rsid w:val="009569BE"/>
    <w:rsid w:val="00962E24"/>
    <w:rsid w:val="00987725"/>
    <w:rsid w:val="009A37B7"/>
    <w:rsid w:val="009A4F81"/>
    <w:rsid w:val="009A54BE"/>
    <w:rsid w:val="009B17F5"/>
    <w:rsid w:val="009B4960"/>
    <w:rsid w:val="009D38CE"/>
    <w:rsid w:val="009F5FE4"/>
    <w:rsid w:val="00A174A2"/>
    <w:rsid w:val="00A22A2A"/>
    <w:rsid w:val="00A23468"/>
    <w:rsid w:val="00A27A95"/>
    <w:rsid w:val="00A32599"/>
    <w:rsid w:val="00A43817"/>
    <w:rsid w:val="00A445DC"/>
    <w:rsid w:val="00A6479F"/>
    <w:rsid w:val="00A676C5"/>
    <w:rsid w:val="00A77B87"/>
    <w:rsid w:val="00A83592"/>
    <w:rsid w:val="00AA39D3"/>
    <w:rsid w:val="00AA5095"/>
    <w:rsid w:val="00AA72E5"/>
    <w:rsid w:val="00AA730B"/>
    <w:rsid w:val="00AB21B5"/>
    <w:rsid w:val="00AC319D"/>
    <w:rsid w:val="00AD01AE"/>
    <w:rsid w:val="00AE707F"/>
    <w:rsid w:val="00AF0995"/>
    <w:rsid w:val="00B03AE7"/>
    <w:rsid w:val="00B165C3"/>
    <w:rsid w:val="00B17B7F"/>
    <w:rsid w:val="00B22F26"/>
    <w:rsid w:val="00B27FB5"/>
    <w:rsid w:val="00B503BA"/>
    <w:rsid w:val="00B72A51"/>
    <w:rsid w:val="00B754BA"/>
    <w:rsid w:val="00B76580"/>
    <w:rsid w:val="00B7773A"/>
    <w:rsid w:val="00B8209C"/>
    <w:rsid w:val="00B95A81"/>
    <w:rsid w:val="00B97047"/>
    <w:rsid w:val="00BA43E1"/>
    <w:rsid w:val="00BA4E50"/>
    <w:rsid w:val="00BB2178"/>
    <w:rsid w:val="00BB4BF0"/>
    <w:rsid w:val="00BC32F2"/>
    <w:rsid w:val="00BD08D6"/>
    <w:rsid w:val="00BD3276"/>
    <w:rsid w:val="00BD4ABD"/>
    <w:rsid w:val="00BE040C"/>
    <w:rsid w:val="00BF461A"/>
    <w:rsid w:val="00BF6B67"/>
    <w:rsid w:val="00C05158"/>
    <w:rsid w:val="00C072D4"/>
    <w:rsid w:val="00C34102"/>
    <w:rsid w:val="00C41E8A"/>
    <w:rsid w:val="00C4325B"/>
    <w:rsid w:val="00C50291"/>
    <w:rsid w:val="00C54137"/>
    <w:rsid w:val="00C65359"/>
    <w:rsid w:val="00C66A85"/>
    <w:rsid w:val="00C71DD9"/>
    <w:rsid w:val="00C96013"/>
    <w:rsid w:val="00CA3DD1"/>
    <w:rsid w:val="00CC3C94"/>
    <w:rsid w:val="00CD0274"/>
    <w:rsid w:val="00CF1693"/>
    <w:rsid w:val="00CF1DE5"/>
    <w:rsid w:val="00CF225C"/>
    <w:rsid w:val="00CF31B9"/>
    <w:rsid w:val="00D052A2"/>
    <w:rsid w:val="00D15F15"/>
    <w:rsid w:val="00D3276B"/>
    <w:rsid w:val="00D3680D"/>
    <w:rsid w:val="00D40909"/>
    <w:rsid w:val="00D4757D"/>
    <w:rsid w:val="00D54871"/>
    <w:rsid w:val="00D61F33"/>
    <w:rsid w:val="00D9265D"/>
    <w:rsid w:val="00DA77D8"/>
    <w:rsid w:val="00DD05C5"/>
    <w:rsid w:val="00DD3BB9"/>
    <w:rsid w:val="00DD6034"/>
    <w:rsid w:val="00DF7A09"/>
    <w:rsid w:val="00E047D9"/>
    <w:rsid w:val="00E0570D"/>
    <w:rsid w:val="00E05782"/>
    <w:rsid w:val="00E1591B"/>
    <w:rsid w:val="00E54E83"/>
    <w:rsid w:val="00E635B4"/>
    <w:rsid w:val="00E659DE"/>
    <w:rsid w:val="00E742D6"/>
    <w:rsid w:val="00E84D8F"/>
    <w:rsid w:val="00E92CFA"/>
    <w:rsid w:val="00E96477"/>
    <w:rsid w:val="00EC1A5E"/>
    <w:rsid w:val="00ED47C8"/>
    <w:rsid w:val="00EE3018"/>
    <w:rsid w:val="00F0281B"/>
    <w:rsid w:val="00F0679C"/>
    <w:rsid w:val="00F13F55"/>
    <w:rsid w:val="00F14688"/>
    <w:rsid w:val="00F217AA"/>
    <w:rsid w:val="00F238A6"/>
    <w:rsid w:val="00F47B5C"/>
    <w:rsid w:val="00F52241"/>
    <w:rsid w:val="00F66C70"/>
    <w:rsid w:val="00F72AEA"/>
    <w:rsid w:val="00F837CF"/>
    <w:rsid w:val="00F848F3"/>
    <w:rsid w:val="00F93BF0"/>
    <w:rsid w:val="00FA63FF"/>
    <w:rsid w:val="00FC13F9"/>
    <w:rsid w:val="00FC2887"/>
    <w:rsid w:val="00FD57CD"/>
    <w:rsid w:val="00FE1B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017DD"/>
  <w15:chartTrackingRefBased/>
  <w15:docId w15:val="{55A1BCF1-7258-4796-96F2-E868ADFE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ACC"/>
    <w:rPr>
      <w:color w:val="0563C1" w:themeColor="hyperlink"/>
      <w:u w:val="single"/>
    </w:rPr>
  </w:style>
  <w:style w:type="character" w:customStyle="1" w:styleId="UnresolvedMention1">
    <w:name w:val="Unresolved Mention1"/>
    <w:basedOn w:val="DefaultParagraphFont"/>
    <w:uiPriority w:val="99"/>
    <w:semiHidden/>
    <w:unhideWhenUsed/>
    <w:rsid w:val="00094ACC"/>
    <w:rPr>
      <w:color w:val="808080"/>
      <w:shd w:val="clear" w:color="auto" w:fill="E6E6E6"/>
    </w:rPr>
  </w:style>
  <w:style w:type="paragraph" w:styleId="Header">
    <w:name w:val="header"/>
    <w:basedOn w:val="Normal"/>
    <w:link w:val="HeaderChar"/>
    <w:uiPriority w:val="99"/>
    <w:unhideWhenUsed/>
    <w:rsid w:val="00094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ACC"/>
  </w:style>
  <w:style w:type="paragraph" w:styleId="Footer">
    <w:name w:val="footer"/>
    <w:basedOn w:val="Normal"/>
    <w:link w:val="FooterChar"/>
    <w:uiPriority w:val="99"/>
    <w:unhideWhenUsed/>
    <w:rsid w:val="00094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ACC"/>
  </w:style>
  <w:style w:type="table" w:styleId="TableGrid">
    <w:name w:val="Table Grid"/>
    <w:basedOn w:val="TableNormal"/>
    <w:uiPriority w:val="39"/>
    <w:rsid w:val="0009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3C8"/>
    <w:rPr>
      <w:sz w:val="16"/>
      <w:szCs w:val="16"/>
    </w:rPr>
  </w:style>
  <w:style w:type="paragraph" w:styleId="CommentText">
    <w:name w:val="annotation text"/>
    <w:basedOn w:val="Normal"/>
    <w:link w:val="CommentTextChar"/>
    <w:uiPriority w:val="99"/>
    <w:semiHidden/>
    <w:unhideWhenUsed/>
    <w:rsid w:val="000633C8"/>
    <w:pPr>
      <w:spacing w:line="240" w:lineRule="auto"/>
    </w:pPr>
    <w:rPr>
      <w:sz w:val="20"/>
      <w:szCs w:val="20"/>
    </w:rPr>
  </w:style>
  <w:style w:type="character" w:customStyle="1" w:styleId="CommentTextChar">
    <w:name w:val="Comment Text Char"/>
    <w:basedOn w:val="DefaultParagraphFont"/>
    <w:link w:val="CommentText"/>
    <w:uiPriority w:val="99"/>
    <w:semiHidden/>
    <w:rsid w:val="000633C8"/>
    <w:rPr>
      <w:sz w:val="20"/>
      <w:szCs w:val="20"/>
    </w:rPr>
  </w:style>
  <w:style w:type="paragraph" w:styleId="CommentSubject">
    <w:name w:val="annotation subject"/>
    <w:basedOn w:val="CommentText"/>
    <w:next w:val="CommentText"/>
    <w:link w:val="CommentSubjectChar"/>
    <w:uiPriority w:val="99"/>
    <w:semiHidden/>
    <w:unhideWhenUsed/>
    <w:rsid w:val="000633C8"/>
    <w:rPr>
      <w:b/>
      <w:bCs/>
    </w:rPr>
  </w:style>
  <w:style w:type="character" w:customStyle="1" w:styleId="CommentSubjectChar">
    <w:name w:val="Comment Subject Char"/>
    <w:basedOn w:val="CommentTextChar"/>
    <w:link w:val="CommentSubject"/>
    <w:uiPriority w:val="99"/>
    <w:semiHidden/>
    <w:rsid w:val="000633C8"/>
    <w:rPr>
      <w:b/>
      <w:bCs/>
      <w:sz w:val="20"/>
      <w:szCs w:val="20"/>
    </w:rPr>
  </w:style>
  <w:style w:type="paragraph" w:styleId="BalloonText">
    <w:name w:val="Balloon Text"/>
    <w:basedOn w:val="Normal"/>
    <w:link w:val="BalloonTextChar"/>
    <w:uiPriority w:val="99"/>
    <w:semiHidden/>
    <w:unhideWhenUsed/>
    <w:rsid w:val="00063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C8"/>
    <w:rPr>
      <w:rFonts w:ascii="Segoe UI" w:hAnsi="Segoe UI" w:cs="Segoe UI"/>
      <w:sz w:val="18"/>
      <w:szCs w:val="18"/>
    </w:rPr>
  </w:style>
  <w:style w:type="character" w:customStyle="1" w:styleId="UnresolvedMention2">
    <w:name w:val="Unresolved Mention2"/>
    <w:basedOn w:val="DefaultParagraphFont"/>
    <w:uiPriority w:val="99"/>
    <w:semiHidden/>
    <w:unhideWhenUsed/>
    <w:rsid w:val="00260EE0"/>
    <w:rPr>
      <w:color w:val="605E5C"/>
      <w:shd w:val="clear" w:color="auto" w:fill="E1DFDD"/>
    </w:rPr>
  </w:style>
  <w:style w:type="paragraph" w:styleId="ListParagraph">
    <w:name w:val="List Paragraph"/>
    <w:basedOn w:val="Normal"/>
    <w:uiPriority w:val="34"/>
    <w:qFormat/>
    <w:rsid w:val="003205C8"/>
    <w:pPr>
      <w:ind w:left="720"/>
      <w:contextualSpacing/>
    </w:pPr>
  </w:style>
  <w:style w:type="character" w:styleId="Emphasis">
    <w:name w:val="Emphasis"/>
    <w:basedOn w:val="DefaultParagraphFont"/>
    <w:uiPriority w:val="20"/>
    <w:qFormat/>
    <w:rsid w:val="009B4960"/>
    <w:rPr>
      <w:i/>
      <w:iCs/>
    </w:rPr>
  </w:style>
  <w:style w:type="paragraph" w:styleId="NormalWeb">
    <w:name w:val="Normal (Web)"/>
    <w:basedOn w:val="Normal"/>
    <w:uiPriority w:val="99"/>
    <w:semiHidden/>
    <w:unhideWhenUsed/>
    <w:rsid w:val="00AC31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40894"/>
    <w:rPr>
      <w:color w:val="954F72" w:themeColor="followedHyperlink"/>
      <w:u w:val="single"/>
    </w:rPr>
  </w:style>
  <w:style w:type="character" w:customStyle="1" w:styleId="UnresolvedMention3">
    <w:name w:val="Unresolved Mention3"/>
    <w:basedOn w:val="DefaultParagraphFont"/>
    <w:uiPriority w:val="99"/>
    <w:semiHidden/>
    <w:unhideWhenUsed/>
    <w:rsid w:val="00330CA7"/>
    <w:rPr>
      <w:color w:val="605E5C"/>
      <w:shd w:val="clear" w:color="auto" w:fill="E1DFDD"/>
    </w:rPr>
  </w:style>
  <w:style w:type="paragraph" w:styleId="Title">
    <w:name w:val="Title"/>
    <w:basedOn w:val="Header"/>
    <w:next w:val="Normal"/>
    <w:link w:val="TitleChar"/>
    <w:uiPriority w:val="10"/>
    <w:qFormat/>
    <w:rsid w:val="00694D43"/>
    <w:pPr>
      <w:jc w:val="center"/>
    </w:pPr>
    <w:rPr>
      <w:rFonts w:ascii="Century Gothic" w:hAnsi="Century Gothic" w:cstheme="minorHAnsi"/>
      <w:b/>
      <w:sz w:val="26"/>
      <w:szCs w:val="26"/>
    </w:rPr>
  </w:style>
  <w:style w:type="character" w:customStyle="1" w:styleId="TitleChar">
    <w:name w:val="Title Char"/>
    <w:basedOn w:val="DefaultParagraphFont"/>
    <w:link w:val="Title"/>
    <w:uiPriority w:val="10"/>
    <w:rsid w:val="00694D43"/>
    <w:rPr>
      <w:rFonts w:ascii="Century Gothic" w:hAnsi="Century Gothic" w:cstheme="minorHAnsi"/>
      <w:b/>
      <w:sz w:val="26"/>
      <w:szCs w:val="26"/>
    </w:rPr>
  </w:style>
  <w:style w:type="paragraph" w:styleId="Subtitle">
    <w:name w:val="Subtitle"/>
    <w:basedOn w:val="Title"/>
    <w:next w:val="Normal"/>
    <w:link w:val="SubtitleChar"/>
    <w:uiPriority w:val="11"/>
    <w:qFormat/>
    <w:rsid w:val="00733576"/>
  </w:style>
  <w:style w:type="character" w:customStyle="1" w:styleId="SubtitleChar">
    <w:name w:val="Subtitle Char"/>
    <w:basedOn w:val="DefaultParagraphFont"/>
    <w:link w:val="Subtitle"/>
    <w:uiPriority w:val="11"/>
    <w:rsid w:val="00733576"/>
    <w:rPr>
      <w:rFonts w:ascii="Century Gothic" w:hAnsi="Century Gothic" w:cstheme="minorHAnsi"/>
      <w:b/>
      <w:sz w:val="26"/>
      <w:szCs w:val="26"/>
    </w:rPr>
  </w:style>
  <w:style w:type="table" w:styleId="TableGridLight">
    <w:name w:val="Grid Table Light"/>
    <w:basedOn w:val="TableNormal"/>
    <w:uiPriority w:val="40"/>
    <w:rsid w:val="00C653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yperlink1">
    <w:name w:val="Hyperlink1"/>
    <w:basedOn w:val="DefaultParagraphFont"/>
    <w:uiPriority w:val="99"/>
    <w:unhideWhenUsed/>
    <w:rsid w:val="00593CE2"/>
    <w:rPr>
      <w:color w:val="0563C1"/>
      <w:u w:val="single"/>
    </w:rPr>
  </w:style>
  <w:style w:type="paragraph" w:styleId="Revision">
    <w:name w:val="Revision"/>
    <w:hidden/>
    <w:uiPriority w:val="99"/>
    <w:semiHidden/>
    <w:rsid w:val="00F47B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4502">
      <w:bodyDiv w:val="1"/>
      <w:marLeft w:val="0"/>
      <w:marRight w:val="0"/>
      <w:marTop w:val="0"/>
      <w:marBottom w:val="0"/>
      <w:divBdr>
        <w:top w:val="none" w:sz="0" w:space="0" w:color="auto"/>
        <w:left w:val="none" w:sz="0" w:space="0" w:color="auto"/>
        <w:bottom w:val="none" w:sz="0" w:space="0" w:color="auto"/>
        <w:right w:val="none" w:sz="0" w:space="0" w:color="auto"/>
      </w:divBdr>
    </w:div>
    <w:div w:id="801505866">
      <w:bodyDiv w:val="1"/>
      <w:marLeft w:val="0"/>
      <w:marRight w:val="0"/>
      <w:marTop w:val="0"/>
      <w:marBottom w:val="0"/>
      <w:divBdr>
        <w:top w:val="none" w:sz="0" w:space="0" w:color="auto"/>
        <w:left w:val="none" w:sz="0" w:space="0" w:color="auto"/>
        <w:bottom w:val="none" w:sz="0" w:space="0" w:color="auto"/>
        <w:right w:val="none" w:sz="0" w:space="0" w:color="auto"/>
      </w:divBdr>
    </w:div>
    <w:div w:id="959386205">
      <w:bodyDiv w:val="1"/>
      <w:marLeft w:val="0"/>
      <w:marRight w:val="0"/>
      <w:marTop w:val="0"/>
      <w:marBottom w:val="0"/>
      <w:divBdr>
        <w:top w:val="none" w:sz="0" w:space="0" w:color="auto"/>
        <w:left w:val="none" w:sz="0" w:space="0" w:color="auto"/>
        <w:bottom w:val="none" w:sz="0" w:space="0" w:color="auto"/>
        <w:right w:val="none" w:sz="0" w:space="0" w:color="auto"/>
      </w:divBdr>
      <w:divsChild>
        <w:div w:id="1826508660">
          <w:marLeft w:val="547"/>
          <w:marRight w:val="0"/>
          <w:marTop w:val="0"/>
          <w:marBottom w:val="0"/>
          <w:divBdr>
            <w:top w:val="none" w:sz="0" w:space="0" w:color="auto"/>
            <w:left w:val="none" w:sz="0" w:space="0" w:color="auto"/>
            <w:bottom w:val="none" w:sz="0" w:space="0" w:color="auto"/>
            <w:right w:val="none" w:sz="0" w:space="0" w:color="auto"/>
          </w:divBdr>
        </w:div>
        <w:div w:id="1039862114">
          <w:marLeft w:val="547"/>
          <w:marRight w:val="0"/>
          <w:marTop w:val="0"/>
          <w:marBottom w:val="0"/>
          <w:divBdr>
            <w:top w:val="none" w:sz="0" w:space="0" w:color="auto"/>
            <w:left w:val="none" w:sz="0" w:space="0" w:color="auto"/>
            <w:bottom w:val="none" w:sz="0" w:space="0" w:color="auto"/>
            <w:right w:val="none" w:sz="0" w:space="0" w:color="auto"/>
          </w:divBdr>
        </w:div>
        <w:div w:id="1139570902">
          <w:marLeft w:val="547"/>
          <w:marRight w:val="0"/>
          <w:marTop w:val="0"/>
          <w:marBottom w:val="0"/>
          <w:divBdr>
            <w:top w:val="none" w:sz="0" w:space="0" w:color="auto"/>
            <w:left w:val="none" w:sz="0" w:space="0" w:color="auto"/>
            <w:bottom w:val="none" w:sz="0" w:space="0" w:color="auto"/>
            <w:right w:val="none" w:sz="0" w:space="0" w:color="auto"/>
          </w:divBdr>
        </w:div>
        <w:div w:id="1449275060">
          <w:marLeft w:val="547"/>
          <w:marRight w:val="0"/>
          <w:marTop w:val="0"/>
          <w:marBottom w:val="0"/>
          <w:divBdr>
            <w:top w:val="none" w:sz="0" w:space="0" w:color="auto"/>
            <w:left w:val="none" w:sz="0" w:space="0" w:color="auto"/>
            <w:bottom w:val="none" w:sz="0" w:space="0" w:color="auto"/>
            <w:right w:val="none" w:sz="0" w:space="0" w:color="auto"/>
          </w:divBdr>
        </w:div>
        <w:div w:id="389813787">
          <w:marLeft w:val="547"/>
          <w:marRight w:val="0"/>
          <w:marTop w:val="0"/>
          <w:marBottom w:val="0"/>
          <w:divBdr>
            <w:top w:val="none" w:sz="0" w:space="0" w:color="auto"/>
            <w:left w:val="none" w:sz="0" w:space="0" w:color="auto"/>
            <w:bottom w:val="none" w:sz="0" w:space="0" w:color="auto"/>
            <w:right w:val="none" w:sz="0" w:space="0" w:color="auto"/>
          </w:divBdr>
        </w:div>
        <w:div w:id="983314879">
          <w:marLeft w:val="547"/>
          <w:marRight w:val="0"/>
          <w:marTop w:val="0"/>
          <w:marBottom w:val="0"/>
          <w:divBdr>
            <w:top w:val="none" w:sz="0" w:space="0" w:color="auto"/>
            <w:left w:val="none" w:sz="0" w:space="0" w:color="auto"/>
            <w:bottom w:val="none" w:sz="0" w:space="0" w:color="auto"/>
            <w:right w:val="none" w:sz="0" w:space="0" w:color="auto"/>
          </w:divBdr>
        </w:div>
        <w:div w:id="979725838">
          <w:marLeft w:val="547"/>
          <w:marRight w:val="0"/>
          <w:marTop w:val="0"/>
          <w:marBottom w:val="0"/>
          <w:divBdr>
            <w:top w:val="none" w:sz="0" w:space="0" w:color="auto"/>
            <w:left w:val="none" w:sz="0" w:space="0" w:color="auto"/>
            <w:bottom w:val="none" w:sz="0" w:space="0" w:color="auto"/>
            <w:right w:val="none" w:sz="0" w:space="0" w:color="auto"/>
          </w:divBdr>
        </w:div>
        <w:div w:id="1921521867">
          <w:marLeft w:val="547"/>
          <w:marRight w:val="0"/>
          <w:marTop w:val="0"/>
          <w:marBottom w:val="0"/>
          <w:divBdr>
            <w:top w:val="none" w:sz="0" w:space="0" w:color="auto"/>
            <w:left w:val="none" w:sz="0" w:space="0" w:color="auto"/>
            <w:bottom w:val="none" w:sz="0" w:space="0" w:color="auto"/>
            <w:right w:val="none" w:sz="0" w:space="0" w:color="auto"/>
          </w:divBdr>
        </w:div>
      </w:divsChild>
    </w:div>
    <w:div w:id="1175266580">
      <w:bodyDiv w:val="1"/>
      <w:marLeft w:val="0"/>
      <w:marRight w:val="0"/>
      <w:marTop w:val="0"/>
      <w:marBottom w:val="0"/>
      <w:divBdr>
        <w:top w:val="none" w:sz="0" w:space="0" w:color="auto"/>
        <w:left w:val="none" w:sz="0" w:space="0" w:color="auto"/>
        <w:bottom w:val="none" w:sz="0" w:space="0" w:color="auto"/>
        <w:right w:val="none" w:sz="0" w:space="0" w:color="auto"/>
      </w:divBdr>
    </w:div>
    <w:div w:id="1754427201">
      <w:bodyDiv w:val="1"/>
      <w:marLeft w:val="0"/>
      <w:marRight w:val="0"/>
      <w:marTop w:val="0"/>
      <w:marBottom w:val="0"/>
      <w:divBdr>
        <w:top w:val="none" w:sz="0" w:space="0" w:color="auto"/>
        <w:left w:val="none" w:sz="0" w:space="0" w:color="auto"/>
        <w:bottom w:val="none" w:sz="0" w:space="0" w:color="auto"/>
        <w:right w:val="none" w:sz="0" w:space="0" w:color="auto"/>
      </w:divBdr>
    </w:div>
    <w:div w:id="1784493383">
      <w:bodyDiv w:val="1"/>
      <w:marLeft w:val="0"/>
      <w:marRight w:val="0"/>
      <w:marTop w:val="0"/>
      <w:marBottom w:val="0"/>
      <w:divBdr>
        <w:top w:val="none" w:sz="0" w:space="0" w:color="auto"/>
        <w:left w:val="none" w:sz="0" w:space="0" w:color="auto"/>
        <w:bottom w:val="none" w:sz="0" w:space="0" w:color="auto"/>
        <w:right w:val="none" w:sz="0" w:space="0" w:color="auto"/>
      </w:divBdr>
    </w:div>
    <w:div w:id="1824464780">
      <w:bodyDiv w:val="1"/>
      <w:marLeft w:val="0"/>
      <w:marRight w:val="0"/>
      <w:marTop w:val="0"/>
      <w:marBottom w:val="0"/>
      <w:divBdr>
        <w:top w:val="none" w:sz="0" w:space="0" w:color="auto"/>
        <w:left w:val="none" w:sz="0" w:space="0" w:color="auto"/>
        <w:bottom w:val="none" w:sz="0" w:space="0" w:color="auto"/>
        <w:right w:val="none" w:sz="0" w:space="0" w:color="auto"/>
      </w:divBdr>
    </w:div>
    <w:div w:id="2010790694">
      <w:bodyDiv w:val="1"/>
      <w:marLeft w:val="0"/>
      <w:marRight w:val="0"/>
      <w:marTop w:val="0"/>
      <w:marBottom w:val="0"/>
      <w:divBdr>
        <w:top w:val="none" w:sz="0" w:space="0" w:color="auto"/>
        <w:left w:val="none" w:sz="0" w:space="0" w:color="auto"/>
        <w:bottom w:val="none" w:sz="0" w:space="0" w:color="auto"/>
        <w:right w:val="none" w:sz="0" w:space="0" w:color="auto"/>
      </w:divBdr>
    </w:div>
    <w:div w:id="2040660273">
      <w:bodyDiv w:val="1"/>
      <w:marLeft w:val="0"/>
      <w:marRight w:val="0"/>
      <w:marTop w:val="0"/>
      <w:marBottom w:val="0"/>
      <w:divBdr>
        <w:top w:val="none" w:sz="0" w:space="0" w:color="auto"/>
        <w:left w:val="none" w:sz="0" w:space="0" w:color="auto"/>
        <w:bottom w:val="none" w:sz="0" w:space="0" w:color="auto"/>
        <w:right w:val="none" w:sz="0" w:space="0" w:color="auto"/>
      </w:divBdr>
    </w:div>
    <w:div w:id="21230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ar&#225;n\Downloads\NCELP\French\Year%207\French_XL_Vocab_Learning_Homework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FF0214712C2545950996DA81D52EC8" ma:contentTypeVersion="10" ma:contentTypeDescription="Create a new document." ma:contentTypeScope="" ma:versionID="7fb3a02fe96f26ff62317605e5eed817">
  <xsd:schema xmlns:xsd="http://www.w3.org/2001/XMLSchema" xmlns:xs="http://www.w3.org/2001/XMLSchema" xmlns:p="http://schemas.microsoft.com/office/2006/metadata/properties" xmlns:ns2="3e10cfef-d1ad-4073-9d3d-b8cd3965017b" xmlns:ns3="259db66f-484b-4662-b471-e1d0425b27bd" targetNamespace="http://schemas.microsoft.com/office/2006/metadata/properties" ma:root="true" ma:fieldsID="871b8c6ac42b54ddc5d7099e60a68a72" ns2:_="" ns3:_="">
    <xsd:import namespace="3e10cfef-d1ad-4073-9d3d-b8cd3965017b"/>
    <xsd:import namespace="259db66f-484b-4662-b471-e1d0425b27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0cfef-d1ad-4073-9d3d-b8cd39650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db66f-484b-4662-b471-e1d0425b27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1AA96-C5D6-4E62-823A-53782803B8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CCB803-CB97-4DE5-BD26-C6C630D1F8C3}">
  <ds:schemaRefs>
    <ds:schemaRef ds:uri="http://schemas.microsoft.com/sharepoint/v3/contenttype/forms"/>
  </ds:schemaRefs>
</ds:datastoreItem>
</file>

<file path=customXml/itemProps3.xml><?xml version="1.0" encoding="utf-8"?>
<ds:datastoreItem xmlns:ds="http://schemas.openxmlformats.org/officeDocument/2006/customXml" ds:itemID="{38BBE278-70F0-4267-8BAD-CD4606E14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0cfef-d1ad-4073-9d3d-b8cd3965017b"/>
    <ds:schemaRef ds:uri="259db66f-484b-4662-b471-e1d0425b2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2C407-A0D4-4D27-B707-14ECF951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French_XL_Vocab_Learning_Homework_Template.dotx</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Ciarán Morris</dc:creator>
  <cp:keywords/>
  <dc:description/>
  <cp:lastModifiedBy>Louise Bibbey</cp:lastModifiedBy>
  <cp:revision>38</cp:revision>
  <cp:lastPrinted>2022-10-13T08:17:00Z</cp:lastPrinted>
  <dcterms:created xsi:type="dcterms:W3CDTF">2022-10-17T06:27:00Z</dcterms:created>
  <dcterms:modified xsi:type="dcterms:W3CDTF">2022-10-24T09:47:00Z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0x0101009DFF0214712C2545950996DA81D52EC8</vt:lpwstr>
  </property>
</Properties>
</file>