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F8E0" w14:textId="77777777" w:rsidR="00290734" w:rsidRPr="00F171DB" w:rsidRDefault="00290734" w:rsidP="00290734">
      <w:pPr>
        <w:pStyle w:val="Title"/>
        <w:spacing w:after="0"/>
        <w:rPr>
          <w:color w:val="1F3864" w:themeColor="accent5" w:themeShade="80"/>
          <w:sz w:val="70"/>
          <w:szCs w:val="70"/>
        </w:rPr>
      </w:pPr>
      <w:bookmarkStart w:id="0" w:name="_Hlk70982879"/>
      <w:bookmarkEnd w:id="0"/>
      <w:r w:rsidRPr="00F171DB">
        <w:rPr>
          <w:color w:val="1F3864" w:themeColor="accent5" w:themeShade="80"/>
          <w:sz w:val="70"/>
          <w:szCs w:val="70"/>
        </w:rPr>
        <w:t>Applying Your Knowledge Test</w:t>
      </w:r>
    </w:p>
    <w:p w14:paraId="4C6E0600" w14:textId="70C0C02D" w:rsidR="00290734" w:rsidRPr="00F171DB" w:rsidRDefault="00290734" w:rsidP="00290734">
      <w:pPr>
        <w:pStyle w:val="Subtitle"/>
        <w:spacing w:after="0"/>
        <w:rPr>
          <w:color w:val="1F3864" w:themeColor="accent5" w:themeShade="80"/>
        </w:rPr>
      </w:pPr>
      <w:r w:rsidRPr="00F171DB">
        <w:rPr>
          <w:color w:val="1F3864" w:themeColor="accent5" w:themeShade="80"/>
        </w:rPr>
        <w:t xml:space="preserve">Y9 Term 2 </w:t>
      </w:r>
      <w:r w:rsidR="00927DAE" w:rsidRPr="00F171DB">
        <w:rPr>
          <w:color w:val="1F3864" w:themeColor="accent5" w:themeShade="80"/>
        </w:rPr>
        <w:t>Spanish</w:t>
      </w:r>
      <w:r w:rsidRPr="00F171DB">
        <w:rPr>
          <w:color w:val="1F3864" w:themeColor="accent5" w:themeShade="80"/>
        </w:rPr>
        <w:br/>
      </w:r>
      <w:r w:rsidRPr="00F171DB">
        <w:rPr>
          <w:color w:val="1F3864" w:themeColor="accent5" w:themeShade="80"/>
          <w:sz w:val="48"/>
          <w:szCs w:val="48"/>
        </w:rPr>
        <w:t xml:space="preserve">Mark Scheme </w:t>
      </w:r>
    </w:p>
    <w:p w14:paraId="265D79ED" w14:textId="34BA0686" w:rsidR="00927DAE" w:rsidRPr="00F171DB" w:rsidRDefault="00A1655C" w:rsidP="00927DAE">
      <w:pPr>
        <w:rPr>
          <w:color w:val="1F3864" w:themeColor="accent5" w:themeShade="80"/>
        </w:rPr>
      </w:pPr>
      <w:r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5E747" wp14:editId="1CEC3045">
                <wp:simplePos x="0" y="0"/>
                <wp:positionH relativeFrom="margin">
                  <wp:posOffset>-2255</wp:posOffset>
                </wp:positionH>
                <wp:positionV relativeFrom="paragraph">
                  <wp:posOffset>786721</wp:posOffset>
                </wp:positionV>
                <wp:extent cx="6553200" cy="1134000"/>
                <wp:effectExtent l="0" t="0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C6E8" w14:textId="0F23B9A8" w:rsidR="00F87D89" w:rsidRPr="000027A1" w:rsidRDefault="00F87D89" w:rsidP="000027A1">
                            <w:pP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027A1">
                              <w:rPr>
                                <w:rFonts w:eastAsia="Calibri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1 mark </w:t>
                            </w:r>
                            <w:r>
                              <w:rPr>
                                <w:rFonts w:eastAsia="Calibri" w:cs="Times New Roman"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awarded for</w:t>
                            </w:r>
                            <w:r w:rsidRPr="000027A1">
                              <w:rPr>
                                <w:rFonts w:eastAsia="Calibri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correctly a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ssigning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an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 activity to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 person(s)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67CB03BD" w14:textId="6896271D" w:rsidR="00F87D89" w:rsidRDefault="00F87D89" w:rsidP="000027A1">
                            <w:pP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027A1">
                              <w:rPr>
                                <w:rFonts w:eastAsia="Calibri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1 mark </w:t>
                            </w:r>
                            <w:r>
                              <w:rPr>
                                <w:rFonts w:eastAsia="Calibri" w:cs="Times New Roman"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awarded for c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orrectly a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ssigning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an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 activity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a time period</w:t>
                            </w:r>
                            <w:proofErr w:type="gramEnd"/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279EC1CF" w14:textId="02DAA4EA" w:rsidR="00F87D89" w:rsidRDefault="00F87D89" w:rsidP="00A1655C">
                            <w:pPr>
                              <w:spacing w:after="0"/>
                              <w:rPr>
                                <w:rFonts w:eastAsia="Calibri" w:cs="Times New Roman"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Times New Roman"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If a student circles more than one answer in the same box, they do not receive any marks for that item. </w:t>
                            </w:r>
                          </w:p>
                          <w:p w14:paraId="09B3EA45" w14:textId="107DE7E3" w:rsidR="00F87D89" w:rsidRDefault="00F87D89" w:rsidP="000027A1">
                            <w:pPr>
                              <w:rPr>
                                <w:rFonts w:eastAsia="Calibri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F155DF4" w14:textId="77777777" w:rsidR="00F87D89" w:rsidRPr="00944004" w:rsidRDefault="00F87D89" w:rsidP="000027A1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5E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61.95pt;width:516pt;height:8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" strokecolor="#2f5496 [2408]">
                <v:textbox>
                  <w:txbxContent>
                    <w:p w14:paraId="5FDCC6E8" w14:textId="0F23B9A8" w:rsidR="00F87D89" w:rsidRPr="000027A1" w:rsidRDefault="00F87D89" w:rsidP="000027A1">
                      <w:pP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</w:pPr>
                      <w:r w:rsidRPr="000027A1">
                        <w:rPr>
                          <w:rFonts w:eastAsia="Calibri" w:cs="Times New Roman"/>
                          <w:b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1 mark </w:t>
                      </w:r>
                      <w:r>
                        <w:rPr>
                          <w:rFonts w:eastAsia="Calibri" w:cs="Times New Roman"/>
                          <w:bCs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awarded for</w:t>
                      </w:r>
                      <w:r w:rsidRPr="000027A1">
                        <w:rPr>
                          <w:rFonts w:eastAsia="Calibri" w:cs="Times New Roman"/>
                          <w:b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correctly a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ssigning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an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 activity to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a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 person(s)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14:paraId="67CB03BD" w14:textId="6896271D" w:rsidR="00F87D89" w:rsidRDefault="00F87D89" w:rsidP="000027A1">
                      <w:pP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</w:pPr>
                      <w:r w:rsidRPr="000027A1">
                        <w:rPr>
                          <w:rFonts w:eastAsia="Calibri" w:cs="Times New Roman"/>
                          <w:b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1 mark </w:t>
                      </w:r>
                      <w:r>
                        <w:rPr>
                          <w:rFonts w:eastAsia="Calibri" w:cs="Times New Roman"/>
                          <w:bCs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awarded for c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orrectly a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ssigning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an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 activity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>to a time period.</w:t>
                      </w:r>
                    </w:p>
                    <w:p w14:paraId="279EC1CF" w14:textId="02DAA4EA" w:rsidR="00F87D89" w:rsidRDefault="00F87D89" w:rsidP="00A1655C">
                      <w:pPr>
                        <w:spacing w:after="0"/>
                        <w:rPr>
                          <w:rFonts w:eastAsia="Calibri" w:cs="Times New Roman"/>
                          <w:bCs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Times New Roman"/>
                          <w:bCs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  <w:t xml:space="preserve">If a student circles more than one answer in the same box, they do not receive any marks for that item. </w:t>
                      </w:r>
                    </w:p>
                    <w:p w14:paraId="09B3EA45" w14:textId="107DE7E3" w:rsidR="00F87D89" w:rsidRDefault="00F87D89" w:rsidP="000027A1">
                      <w:pPr>
                        <w:rPr>
                          <w:rFonts w:eastAsia="Calibri" w:cs="Times New Roman"/>
                          <w:color w:val="1F4E79" w:themeColor="accent1" w:themeShade="8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F155DF4" w14:textId="77777777" w:rsidR="00F87D89" w:rsidRPr="00944004" w:rsidRDefault="00F87D89" w:rsidP="000027A1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7A1"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D0594" wp14:editId="04F70809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553200" cy="2774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A1BD" w14:textId="4236EA6A" w:rsidR="00F87D89" w:rsidRPr="00F171DB" w:rsidRDefault="00F87D89" w:rsidP="007153A7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F171D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16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71D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05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4.45pt;width:516pt;height:21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" strokecolor="#2f5496 [2408]">
                <v:textbox>
                  <w:txbxContent>
                    <w:p w14:paraId="660BA1BD" w14:textId="4236EA6A" w:rsidR="00F87D89" w:rsidRPr="00F171DB" w:rsidRDefault="00F87D89" w:rsidP="007153A7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F171D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16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71D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4004" w:rsidRPr="00F171DB">
        <w:rPr>
          <w:b/>
          <w:color w:val="1F3864" w:themeColor="accent5" w:themeShade="80"/>
          <w:sz w:val="24"/>
          <w:szCs w:val="24"/>
        </w:rPr>
        <w:t>PART A</w:t>
      </w:r>
    </w:p>
    <w:p w14:paraId="460B7392" w14:textId="4F13ED2D" w:rsidR="00927DAE" w:rsidRPr="00F171DB" w:rsidRDefault="00927DAE" w:rsidP="00F171DB">
      <w:pPr>
        <w:spacing w:after="0" w:line="240" w:lineRule="auto"/>
        <w:rPr>
          <w:b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2657D6D7" w14:textId="77777777" w:rsidTr="00F171DB">
        <w:trPr>
          <w:trHeight w:val="20"/>
        </w:trPr>
        <w:tc>
          <w:tcPr>
            <w:tcW w:w="484" w:type="dxa"/>
          </w:tcPr>
          <w:p w14:paraId="0A0FF265" w14:textId="77777777" w:rsidR="00A0107D" w:rsidRPr="00F171DB" w:rsidRDefault="00A0107D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14:paraId="20D2B53B" w14:textId="77777777" w:rsidR="00A0107D" w:rsidRPr="00F171DB" w:rsidRDefault="00A0107D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Activity</w:t>
            </w:r>
          </w:p>
        </w:tc>
        <w:tc>
          <w:tcPr>
            <w:tcW w:w="3590" w:type="dxa"/>
            <w:gridSpan w:val="2"/>
            <w:vAlign w:val="center"/>
          </w:tcPr>
          <w:p w14:paraId="4E7F562D" w14:textId="77777777" w:rsidR="00A0107D" w:rsidRPr="00F171DB" w:rsidRDefault="00A0107D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Who?</w:t>
            </w:r>
          </w:p>
        </w:tc>
        <w:tc>
          <w:tcPr>
            <w:tcW w:w="3327" w:type="dxa"/>
            <w:gridSpan w:val="2"/>
            <w:vAlign w:val="center"/>
          </w:tcPr>
          <w:p w14:paraId="0619C99A" w14:textId="77777777" w:rsidR="00A0107D" w:rsidRPr="00F171DB" w:rsidRDefault="00A0107D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When?</w:t>
            </w:r>
          </w:p>
        </w:tc>
      </w:tr>
      <w:tr w:rsidR="00F171DB" w:rsidRPr="00F171DB" w14:paraId="5ABC2A93" w14:textId="77777777" w:rsidTr="00F171DB">
        <w:trPr>
          <w:trHeight w:val="20"/>
        </w:trPr>
        <w:tc>
          <w:tcPr>
            <w:tcW w:w="484" w:type="dxa"/>
            <w:vMerge w:val="restart"/>
            <w:vAlign w:val="center"/>
          </w:tcPr>
          <w:p w14:paraId="12D9AAEF" w14:textId="4712553C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1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437F4879" w14:textId="3C50EA99" w:rsidR="00A0107D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t</w:t>
            </w:r>
            <w:r w:rsidR="00A0107D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ravel to Cantabria</w:t>
            </w:r>
          </w:p>
        </w:tc>
        <w:tc>
          <w:tcPr>
            <w:tcW w:w="1927" w:type="dxa"/>
            <w:vAlign w:val="center"/>
          </w:tcPr>
          <w:p w14:paraId="050C25E6" w14:textId="77777777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3E169729" w14:textId="77777777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03B1D8FD" w14:textId="77777777" w:rsidR="00A0107D" w:rsidRPr="00F171DB" w:rsidRDefault="00A0107D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58DE1443" w14:textId="77777777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F171DB" w:rsidRPr="00F171DB" w14:paraId="56A2A9E2" w14:textId="77777777" w:rsidTr="00F171DB">
        <w:trPr>
          <w:trHeight w:val="20"/>
        </w:trPr>
        <w:tc>
          <w:tcPr>
            <w:tcW w:w="484" w:type="dxa"/>
            <w:vMerge/>
          </w:tcPr>
          <w:p w14:paraId="7FBA3A3E" w14:textId="77777777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26594B7E" w14:textId="77777777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4AB1FB10" w14:textId="77777777" w:rsidR="00A0107D" w:rsidRPr="00F171DB" w:rsidRDefault="00A0107D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28F969EF" w14:textId="702C21B3" w:rsidR="00A0107D" w:rsidRPr="00F171DB" w:rsidRDefault="001972EB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0361B67E" w14:textId="77777777" w:rsidR="00A0107D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0EA1B081" w14:textId="77777777" w:rsidR="00A0107D" w:rsidRPr="00F171DB" w:rsidRDefault="00A0107D" w:rsidP="00F171DB">
      <w:pPr>
        <w:spacing w:after="0" w:line="240" w:lineRule="auto"/>
        <w:rPr>
          <w:b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5BC5A336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339917DD" w14:textId="255CB6D7" w:rsidR="00927DAE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2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1335553A" w14:textId="546C2451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organise </w:t>
            </w:r>
            <w:r w:rsidR="00216CA9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something</w:t>
            </w:r>
          </w:p>
        </w:tc>
        <w:tc>
          <w:tcPr>
            <w:tcW w:w="1927" w:type="dxa"/>
            <w:vAlign w:val="center"/>
          </w:tcPr>
          <w:p w14:paraId="001340AE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7DA505EF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3EE1A0E8" w14:textId="19FB5B89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70E6A7F0" w14:textId="2925CF3B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927DAE" w:rsidRPr="00F171DB" w14:paraId="1EB5EB87" w14:textId="77777777" w:rsidTr="00927DAE">
        <w:trPr>
          <w:trHeight w:val="346"/>
        </w:trPr>
        <w:tc>
          <w:tcPr>
            <w:tcW w:w="484" w:type="dxa"/>
            <w:vMerge/>
          </w:tcPr>
          <w:p w14:paraId="481346BA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268D2DEE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1127CD91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3F05FFCE" w14:textId="0B7D095C" w:rsidR="00927DAE" w:rsidRPr="00F171DB" w:rsidRDefault="001972EB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64334A4A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44194A12" w14:textId="77777777" w:rsidR="00927DAE" w:rsidRPr="00F171DB" w:rsidRDefault="00927DAE" w:rsidP="00F171DB">
      <w:pPr>
        <w:spacing w:after="0" w:line="240" w:lineRule="auto"/>
        <w:rPr>
          <w:rFonts w:eastAsia="Times New Roman" w:cs="Times New Roman"/>
          <w:bCs/>
          <w:color w:val="1F3864" w:themeColor="accent5" w:themeShade="8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3FE4EBBF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193B7EF1" w14:textId="70DF19FD" w:rsidR="00927DAE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3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1A819455" w14:textId="43073A9E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travel </w:t>
            </w:r>
            <w:r w:rsidR="00927DAE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around</w:t>
            </w:r>
          </w:p>
        </w:tc>
        <w:tc>
          <w:tcPr>
            <w:tcW w:w="1927" w:type="dxa"/>
            <w:vAlign w:val="center"/>
          </w:tcPr>
          <w:p w14:paraId="78243DDE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2166684F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70BC5F82" w14:textId="6953E6CD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05A90301" w14:textId="38103F95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927DAE" w:rsidRPr="00F171DB" w14:paraId="2F0D32BD" w14:textId="77777777" w:rsidTr="00F87D89">
        <w:trPr>
          <w:trHeight w:val="440"/>
        </w:trPr>
        <w:tc>
          <w:tcPr>
            <w:tcW w:w="484" w:type="dxa"/>
            <w:vMerge/>
          </w:tcPr>
          <w:p w14:paraId="4C34C292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1F19401F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26BD9A03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52CA3A22" w14:textId="71268245" w:rsidR="00927DAE" w:rsidRPr="00F171DB" w:rsidRDefault="001972EB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33250A69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28605946" w14:textId="77777777" w:rsidR="00927DAE" w:rsidRPr="00F171DB" w:rsidRDefault="00927DAE" w:rsidP="00F171DB">
      <w:pPr>
        <w:spacing w:after="0" w:line="240" w:lineRule="auto"/>
        <w:rPr>
          <w:rFonts w:eastAsia="Times New Roman" w:cs="Times New Roman"/>
          <w:bCs/>
          <w:color w:val="1F3864" w:themeColor="accent5" w:themeShade="8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7DCCC40F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134D9964" w14:textId="39F4EE7B" w:rsidR="00927DAE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4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23024555" w14:textId="1D1317CB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give encouragement</w:t>
            </w:r>
          </w:p>
        </w:tc>
        <w:tc>
          <w:tcPr>
            <w:tcW w:w="1927" w:type="dxa"/>
            <w:vAlign w:val="center"/>
          </w:tcPr>
          <w:p w14:paraId="292A839B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5F078DD9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3FD9B50B" w14:textId="37CA9C6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1E034076" w14:textId="38F46649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927DAE" w:rsidRPr="00F171DB" w14:paraId="0AE82859" w14:textId="77777777" w:rsidTr="00F87D89">
        <w:trPr>
          <w:trHeight w:val="440"/>
        </w:trPr>
        <w:tc>
          <w:tcPr>
            <w:tcW w:w="484" w:type="dxa"/>
            <w:vMerge/>
          </w:tcPr>
          <w:p w14:paraId="338A6172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5EC91EC4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64AE2290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0770D498" w14:textId="2D69CD8A" w:rsidR="00927DAE" w:rsidRPr="00F171DB" w:rsidRDefault="001972EB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0E987C60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07609E06" w14:textId="77777777" w:rsidR="00927DAE" w:rsidRPr="00F171DB" w:rsidRDefault="00927DAE" w:rsidP="00F171DB">
      <w:pPr>
        <w:spacing w:after="0" w:line="240" w:lineRule="auto"/>
        <w:rPr>
          <w:rFonts w:eastAsia="Times New Roman" w:cs="Times New Roman"/>
          <w:bCs/>
          <w:color w:val="1F3864" w:themeColor="accent5" w:themeShade="8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1EA26F0F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209B0ECB" w14:textId="046DA9FF" w:rsidR="00927DAE" w:rsidRPr="00F171DB" w:rsidRDefault="00A0107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5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77934794" w14:textId="429EF960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m</w:t>
            </w:r>
            <w:r w:rsidR="00927DAE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anage to </w:t>
            </w: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finish in </w:t>
            </w:r>
            <w:r w:rsidR="00D27CAC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third place</w:t>
            </w:r>
          </w:p>
        </w:tc>
        <w:tc>
          <w:tcPr>
            <w:tcW w:w="1927" w:type="dxa"/>
            <w:vAlign w:val="center"/>
          </w:tcPr>
          <w:p w14:paraId="682DDDB1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429EC2EA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5FA86F43" w14:textId="2F370CFF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5BC13887" w14:textId="68A51E56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927DAE" w:rsidRPr="00F171DB" w14:paraId="2B3178B0" w14:textId="77777777" w:rsidTr="00F87D89">
        <w:trPr>
          <w:trHeight w:val="440"/>
        </w:trPr>
        <w:tc>
          <w:tcPr>
            <w:tcW w:w="484" w:type="dxa"/>
            <w:vMerge/>
          </w:tcPr>
          <w:p w14:paraId="588B4806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7256E325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0A5501E6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7A3686FA" w14:textId="23CA50B0" w:rsidR="00927DAE" w:rsidRPr="00F171DB" w:rsidRDefault="001972EB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18E52E64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318640C2" w14:textId="77777777" w:rsidR="00927DAE" w:rsidRPr="00F171DB" w:rsidRDefault="00927DAE" w:rsidP="00F171DB">
      <w:pPr>
        <w:spacing w:after="0" w:line="240" w:lineRule="auto"/>
        <w:rPr>
          <w:rFonts w:eastAsia="Times New Roman" w:cs="Times New Roman"/>
          <w:bCs/>
          <w:color w:val="1F3864" w:themeColor="accent5" w:themeShade="8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4103176E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066F225B" w14:textId="7E1F4FC9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6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7085A24C" w14:textId="020567AA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take </w:t>
            </w:r>
            <w:r w:rsidR="00927DAE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someone home</w:t>
            </w:r>
          </w:p>
        </w:tc>
        <w:tc>
          <w:tcPr>
            <w:tcW w:w="1927" w:type="dxa"/>
            <w:vAlign w:val="center"/>
          </w:tcPr>
          <w:p w14:paraId="51B02203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6D15B636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74FC2FBF" w14:textId="28599DE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09C0B597" w14:textId="783C075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927DAE" w:rsidRPr="00F171DB" w14:paraId="4DE611D1" w14:textId="77777777" w:rsidTr="00F87D89">
        <w:trPr>
          <w:trHeight w:val="440"/>
        </w:trPr>
        <w:tc>
          <w:tcPr>
            <w:tcW w:w="484" w:type="dxa"/>
            <w:vMerge/>
          </w:tcPr>
          <w:p w14:paraId="2EA6ABEE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4B1EA28D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714ED3EF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78257A6C" w14:textId="6FD4FF77" w:rsidR="00927DAE" w:rsidRPr="00F171DB" w:rsidRDefault="001972EB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50D67227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0E465BFD" w14:textId="77777777" w:rsidR="00927DAE" w:rsidRPr="00F171DB" w:rsidRDefault="00927DAE" w:rsidP="00F171DB">
      <w:pPr>
        <w:spacing w:after="0" w:line="240" w:lineRule="auto"/>
        <w:rPr>
          <w:rFonts w:eastAsia="Times New Roman" w:cs="Times New Roman"/>
          <w:bCs/>
          <w:color w:val="1F3864" w:themeColor="accent5" w:themeShade="8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7948D0F5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3C43C351" w14:textId="1244BC0C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7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0EA8BC11" w14:textId="198E091E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come </w:t>
            </w:r>
            <w:r w:rsidR="00927DAE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again</w:t>
            </w:r>
          </w:p>
        </w:tc>
        <w:tc>
          <w:tcPr>
            <w:tcW w:w="1927" w:type="dxa"/>
            <w:vAlign w:val="center"/>
          </w:tcPr>
          <w:p w14:paraId="7A439025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0CFDCF95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00114F97" w14:textId="6A783661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3326F9C5" w14:textId="0F71C80D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927DAE" w:rsidRPr="00F171DB" w14:paraId="56134F49" w14:textId="77777777" w:rsidTr="00F87D89">
        <w:trPr>
          <w:trHeight w:val="440"/>
        </w:trPr>
        <w:tc>
          <w:tcPr>
            <w:tcW w:w="484" w:type="dxa"/>
            <w:vMerge/>
          </w:tcPr>
          <w:p w14:paraId="79853F09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07D03C2D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5AA14038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7729952F" w14:textId="5696A148" w:rsidR="00927DAE" w:rsidRPr="00F171DB" w:rsidRDefault="001972EB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114D1B0C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3DD578A3" w14:textId="77777777" w:rsidR="00927DAE" w:rsidRPr="00F171DB" w:rsidRDefault="00927DAE" w:rsidP="00F171DB">
      <w:pPr>
        <w:spacing w:after="0" w:line="240" w:lineRule="auto"/>
        <w:rPr>
          <w:rFonts w:eastAsia="Times New Roman" w:cs="Times New Roman"/>
          <w:bCs/>
          <w:color w:val="1F3864" w:themeColor="accent5" w:themeShade="8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F171DB" w:rsidRPr="00F171DB" w14:paraId="3F474BCC" w14:textId="77777777" w:rsidTr="00F87D89">
        <w:trPr>
          <w:trHeight w:val="440"/>
        </w:trPr>
        <w:tc>
          <w:tcPr>
            <w:tcW w:w="484" w:type="dxa"/>
            <w:vMerge w:val="restart"/>
            <w:vAlign w:val="center"/>
          </w:tcPr>
          <w:p w14:paraId="4181EC3E" w14:textId="71EECCBB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8</w:t>
            </w:r>
            <w:r w:rsidR="00F171DB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3050D6FF" w14:textId="023486A2" w:rsidR="00927DAE" w:rsidRPr="00F171DB" w:rsidRDefault="009347AD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 xml:space="preserve">swim </w:t>
            </w:r>
            <w:r w:rsidR="00927DAE"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in the river</w:t>
            </w:r>
          </w:p>
        </w:tc>
        <w:tc>
          <w:tcPr>
            <w:tcW w:w="1927" w:type="dxa"/>
            <w:vAlign w:val="center"/>
          </w:tcPr>
          <w:p w14:paraId="2854D1A0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Lucía</w:t>
            </w:r>
          </w:p>
        </w:tc>
        <w:tc>
          <w:tcPr>
            <w:tcW w:w="1663" w:type="dxa"/>
            <w:vAlign w:val="center"/>
          </w:tcPr>
          <w:p w14:paraId="58FAAA8F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Daniel</w:t>
            </w:r>
          </w:p>
        </w:tc>
        <w:tc>
          <w:tcPr>
            <w:tcW w:w="1663" w:type="dxa"/>
            <w:vAlign w:val="center"/>
          </w:tcPr>
          <w:p w14:paraId="236E1C13" w14:textId="343735D5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last year</w:t>
            </w:r>
          </w:p>
        </w:tc>
        <w:tc>
          <w:tcPr>
            <w:tcW w:w="1664" w:type="dxa"/>
            <w:vAlign w:val="center"/>
          </w:tcPr>
          <w:p w14:paraId="5237BC80" w14:textId="4F70AB04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next year</w:t>
            </w:r>
          </w:p>
        </w:tc>
      </w:tr>
      <w:tr w:rsidR="00F171DB" w:rsidRPr="00F171DB" w14:paraId="24494302" w14:textId="77777777" w:rsidTr="00F87D89">
        <w:trPr>
          <w:trHeight w:val="440"/>
        </w:trPr>
        <w:tc>
          <w:tcPr>
            <w:tcW w:w="484" w:type="dxa"/>
            <w:vMerge/>
          </w:tcPr>
          <w:p w14:paraId="2D33AE06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vMerge/>
            <w:vAlign w:val="center"/>
          </w:tcPr>
          <w:p w14:paraId="32A7D8A6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14:paraId="6C2F222E" w14:textId="77777777" w:rsidR="00927DAE" w:rsidRPr="00F171DB" w:rsidRDefault="00927DAE" w:rsidP="00F171DB">
            <w:pPr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/>
                <w:color w:val="1F3864" w:themeColor="accent5" w:themeShade="80"/>
                <w:sz w:val="22"/>
                <w:szCs w:val="22"/>
                <w:lang w:eastAsia="en-US"/>
              </w:rPr>
              <w:t>Lucía y Daniel</w:t>
            </w:r>
          </w:p>
        </w:tc>
        <w:tc>
          <w:tcPr>
            <w:tcW w:w="1663" w:type="dxa"/>
            <w:vAlign w:val="center"/>
          </w:tcPr>
          <w:p w14:paraId="673F42A8" w14:textId="43E35668" w:rsidR="00927DAE" w:rsidRPr="00F171DB" w:rsidRDefault="001972EB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00ED224B" w14:textId="77777777" w:rsidR="00927DAE" w:rsidRPr="00F171DB" w:rsidRDefault="00927DAE" w:rsidP="00F171DB">
            <w:pPr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</w:pPr>
            <w:r w:rsidRPr="00F171DB">
              <w:rPr>
                <w:rFonts w:eastAsia="Times New Roman" w:cs="Times New Roman"/>
                <w:bCs/>
                <w:color w:val="1F3864" w:themeColor="accent5" w:themeShade="80"/>
                <w:sz w:val="22"/>
                <w:szCs w:val="22"/>
                <w:lang w:eastAsia="en-US"/>
              </w:rPr>
              <w:t>usually in the past</w:t>
            </w:r>
          </w:p>
        </w:tc>
      </w:tr>
    </w:tbl>
    <w:p w14:paraId="67D3014D" w14:textId="77777777" w:rsidR="00E340B9" w:rsidRPr="00F171DB" w:rsidRDefault="00E340B9" w:rsidP="00F171DB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14:paraId="0DFEF3BE" w14:textId="0CE5C3CC" w:rsidR="000027A1" w:rsidRPr="00F171DB" w:rsidRDefault="000027A1" w:rsidP="000027A1">
      <w:pPr>
        <w:spacing w:after="0"/>
        <w:rPr>
          <w:rFonts w:eastAsia="Calibri" w:cs="Times New Roman"/>
          <w:b/>
          <w:bCs/>
          <w:color w:val="1F3864" w:themeColor="accent5" w:themeShade="80"/>
          <w:sz w:val="24"/>
          <w:szCs w:val="24"/>
          <w:lang w:eastAsia="en-US"/>
        </w:rPr>
      </w:pPr>
      <w:r w:rsidRPr="00F171DB">
        <w:rPr>
          <w:rFonts w:eastAsia="Calibri" w:cs="Times New Roman"/>
          <w:b/>
          <w:bCs/>
          <w:color w:val="1F3864" w:themeColor="accent5" w:themeShade="80"/>
          <w:sz w:val="24"/>
          <w:szCs w:val="24"/>
          <w:lang w:eastAsia="en-US"/>
        </w:rPr>
        <w:lastRenderedPageBreak/>
        <w:t>PART B</w:t>
      </w:r>
    </w:p>
    <w:p w14:paraId="6E8EFE44" w14:textId="70E7E970" w:rsidR="000027A1" w:rsidRPr="00F171DB" w:rsidRDefault="000027A1" w:rsidP="000027A1">
      <w:pPr>
        <w:spacing w:after="0"/>
        <w:rPr>
          <w:rFonts w:eastAsia="Calibri" w:cs="Times New Roman"/>
          <w:color w:val="1F3864" w:themeColor="accent5" w:themeShade="80"/>
          <w:sz w:val="24"/>
          <w:szCs w:val="24"/>
          <w:lang w:eastAsia="en-US"/>
        </w:rPr>
      </w:pPr>
      <w:r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5FE1C8" wp14:editId="0BF3637A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527800" cy="277495"/>
                <wp:effectExtent l="0" t="0" r="2540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5DDD" w14:textId="6B9B7A6F" w:rsidR="00F87D89" w:rsidRPr="00F171DB" w:rsidRDefault="00F87D89" w:rsidP="000027A1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F171D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8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71D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1C8" id="_x0000_s1028" type="#_x0000_t202" style="position:absolute;margin-left:0;margin-top:19.65pt;width:514pt;height:21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" strokecolor="#2f5496 [2408]">
                <v:textbox>
                  <w:txbxContent>
                    <w:p w14:paraId="0DF95DDD" w14:textId="6B9B7A6F" w:rsidR="00F87D89" w:rsidRPr="00F171DB" w:rsidRDefault="00F87D89" w:rsidP="000027A1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F171D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8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71D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461EF8" w14:textId="4C8DA461" w:rsidR="000027A1" w:rsidRPr="00F171DB" w:rsidRDefault="000027A1" w:rsidP="000027A1">
      <w:pPr>
        <w:spacing w:after="0"/>
        <w:rPr>
          <w:rFonts w:eastAsia="Calibri" w:cs="Times New Roman"/>
          <w:color w:val="1F3864" w:themeColor="accent5" w:themeShade="80"/>
          <w:sz w:val="24"/>
          <w:szCs w:val="24"/>
          <w:lang w:eastAsia="en-US"/>
        </w:rPr>
      </w:pPr>
    </w:p>
    <w:tbl>
      <w:tblPr>
        <w:tblStyle w:val="TableGrid4"/>
        <w:tblW w:w="10343" w:type="dxa"/>
        <w:tblLook w:val="04A0" w:firstRow="1" w:lastRow="0" w:firstColumn="1" w:lastColumn="0" w:noHBand="0" w:noVBand="1"/>
      </w:tblPr>
      <w:tblGrid>
        <w:gridCol w:w="523"/>
        <w:gridCol w:w="4717"/>
        <w:gridCol w:w="5103"/>
      </w:tblGrid>
      <w:tr w:rsidR="00F171DB" w:rsidRPr="00F171DB" w14:paraId="68220B46" w14:textId="77777777" w:rsidTr="007D5568">
        <w:trPr>
          <w:trHeight w:val="480"/>
        </w:trPr>
        <w:tc>
          <w:tcPr>
            <w:tcW w:w="523" w:type="dxa"/>
          </w:tcPr>
          <w:p w14:paraId="7E1EFDEF" w14:textId="77777777" w:rsidR="000027A1" w:rsidRPr="00F171DB" w:rsidRDefault="000027A1" w:rsidP="000027A1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a)</w:t>
            </w:r>
          </w:p>
        </w:tc>
        <w:tc>
          <w:tcPr>
            <w:tcW w:w="4717" w:type="dxa"/>
          </w:tcPr>
          <w:p w14:paraId="0600C4F8" w14:textId="0F4BFE7B" w:rsidR="000027A1" w:rsidRPr="00F171DB" w:rsidRDefault="006A56F1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 xml:space="preserve"> Which part of Cantabria is mentioned? When was the trip?</w:t>
            </w:r>
          </w:p>
        </w:tc>
        <w:tc>
          <w:tcPr>
            <w:tcW w:w="5103" w:type="dxa"/>
          </w:tcPr>
          <w:p w14:paraId="2C2AE170" w14:textId="00654890" w:rsidR="000027A1" w:rsidRPr="00F171DB" w:rsidRDefault="00AC5578" w:rsidP="000027A1">
            <w:pPr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The north </w:t>
            </w:r>
            <w:r w:rsidR="00C433B0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(1) </w:t>
            </w: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January</w:t>
            </w:r>
            <w:r w:rsidR="00C433B0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(1)</w:t>
            </w:r>
          </w:p>
          <w:p w14:paraId="66911D68" w14:textId="426E17C2" w:rsidR="00C433B0" w:rsidRPr="00F171DB" w:rsidRDefault="00C433B0" w:rsidP="000027A1">
            <w:pPr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F171DB" w:rsidRPr="00F171DB" w14:paraId="5A79CBD6" w14:textId="77777777" w:rsidTr="007D5568">
        <w:trPr>
          <w:trHeight w:val="496"/>
        </w:trPr>
        <w:tc>
          <w:tcPr>
            <w:tcW w:w="523" w:type="dxa"/>
          </w:tcPr>
          <w:p w14:paraId="7D177D3A" w14:textId="77777777" w:rsidR="001F34A7" w:rsidRPr="00F171DB" w:rsidRDefault="001F34A7" w:rsidP="001F34A7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b)</w:t>
            </w:r>
          </w:p>
        </w:tc>
        <w:tc>
          <w:tcPr>
            <w:tcW w:w="4717" w:type="dxa"/>
          </w:tcPr>
          <w:p w14:paraId="092C237E" w14:textId="4730E7F2" w:rsidR="001F34A7" w:rsidRPr="00F171DB" w:rsidRDefault="00AC5578" w:rsidP="001F34A7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Why did they go there?</w:t>
            </w:r>
          </w:p>
        </w:tc>
        <w:tc>
          <w:tcPr>
            <w:tcW w:w="5103" w:type="dxa"/>
          </w:tcPr>
          <w:p w14:paraId="0CEF7C22" w14:textId="40F9C093" w:rsidR="001F34A7" w:rsidRPr="00F171DB" w:rsidRDefault="00AC5578" w:rsidP="00461F53">
            <w:pPr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to </w:t>
            </w:r>
            <w:r w:rsidR="00461F53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take part/</w:t>
            </w: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participate in a challenge</w:t>
            </w:r>
            <w:r w:rsidR="001F34A7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(1</w:t>
            </w:r>
            <w:proofErr w:type="gramStart"/>
            <w:r w:rsidR="001F34A7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) </w:t>
            </w:r>
            <w:r w:rsidR="00461F53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and</w:t>
            </w:r>
            <w:proofErr w:type="gramEnd"/>
            <w:r w:rsidR="00461F53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FC5CEC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to </w:t>
            </w:r>
            <w:r w:rsidR="00461F53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enjoy the nature </w:t>
            </w:r>
            <w:r w:rsidR="001F34A7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(1)</w:t>
            </w:r>
          </w:p>
        </w:tc>
      </w:tr>
      <w:tr w:rsidR="00F171DB" w:rsidRPr="00F171DB" w14:paraId="239D33BD" w14:textId="77777777" w:rsidTr="007D5568">
        <w:trPr>
          <w:trHeight w:val="631"/>
        </w:trPr>
        <w:tc>
          <w:tcPr>
            <w:tcW w:w="523" w:type="dxa"/>
          </w:tcPr>
          <w:p w14:paraId="0D8DC662" w14:textId="77777777" w:rsidR="00166754" w:rsidRPr="00F171DB" w:rsidRDefault="00166754" w:rsidP="00166754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c)</w:t>
            </w:r>
          </w:p>
        </w:tc>
        <w:tc>
          <w:tcPr>
            <w:tcW w:w="4717" w:type="dxa"/>
          </w:tcPr>
          <w:p w14:paraId="130057D3" w14:textId="010013FC" w:rsidR="00166754" w:rsidRPr="00F171DB" w:rsidRDefault="00216CA9" w:rsidP="00216CA9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Where does the path start and finish?</w:t>
            </w:r>
          </w:p>
        </w:tc>
        <w:tc>
          <w:tcPr>
            <w:tcW w:w="5103" w:type="dxa"/>
          </w:tcPr>
          <w:p w14:paraId="0F35F24D" w14:textId="00980E4B" w:rsidR="00166754" w:rsidRPr="00F171DB" w:rsidRDefault="00166754" w:rsidP="00216CA9">
            <w:pPr>
              <w:rPr>
                <w:rFonts w:ascii="Century Gothic" w:hAnsi="Century Gothic" w:cs="Times New Roman"/>
                <w:bCs/>
                <w:i/>
                <w:i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(1) </w:t>
            </w:r>
            <w:r w:rsidR="00AC557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the sea </w:t>
            </w:r>
            <w:r w:rsidR="00461F53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(1)</w:t>
            </w:r>
            <w:r w:rsidR="00AC557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216CA9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(</w:t>
            </w:r>
            <w:r w:rsidR="00AC557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the </w:t>
            </w:r>
            <w:r w:rsidR="00216CA9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high part of) </w:t>
            </w:r>
            <w:r w:rsidR="00461F53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a </w:t>
            </w:r>
            <w:r w:rsidR="00AC557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mountain</w:t>
            </w: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(1) </w:t>
            </w:r>
          </w:p>
        </w:tc>
      </w:tr>
      <w:tr w:rsidR="000027A1" w:rsidRPr="00F171DB" w14:paraId="1D6AC11A" w14:textId="77777777" w:rsidTr="0067730D">
        <w:trPr>
          <w:trHeight w:val="954"/>
        </w:trPr>
        <w:tc>
          <w:tcPr>
            <w:tcW w:w="523" w:type="dxa"/>
          </w:tcPr>
          <w:p w14:paraId="60D6A33D" w14:textId="77777777" w:rsidR="000027A1" w:rsidRPr="00F171DB" w:rsidRDefault="000027A1" w:rsidP="000027A1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d)</w:t>
            </w:r>
          </w:p>
        </w:tc>
        <w:tc>
          <w:tcPr>
            <w:tcW w:w="4717" w:type="dxa"/>
          </w:tcPr>
          <w:p w14:paraId="2541433D" w14:textId="6F867F47" w:rsidR="000027A1" w:rsidRPr="00F171DB" w:rsidRDefault="00AC5578" w:rsidP="00AE6FC8">
            <w:pPr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>What happened to Daniel?</w:t>
            </w:r>
            <w:r w:rsidR="00AE6FC8" w:rsidRPr="00F171DB">
              <w:rPr>
                <w:rFonts w:ascii="Century Gothic" w:hAnsi="Century Gothic" w:cs="Times New Roman"/>
                <w:color w:val="1F3864" w:themeColor="accent5" w:themeShade="80"/>
                <w:sz w:val="24"/>
                <w:szCs w:val="24"/>
              </w:rPr>
              <w:t xml:space="preserve"> When?</w:t>
            </w:r>
          </w:p>
        </w:tc>
        <w:tc>
          <w:tcPr>
            <w:tcW w:w="5103" w:type="dxa"/>
          </w:tcPr>
          <w:p w14:paraId="53BD3A19" w14:textId="2F0F48CD" w:rsidR="00C433B0" w:rsidRPr="00F171DB" w:rsidRDefault="00AC5578">
            <w:pPr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He had a problem</w:t>
            </w:r>
            <w:r w:rsidR="0022292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AE6FC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with</w:t>
            </w:r>
            <w:r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his leg </w:t>
            </w:r>
            <w:r w:rsidR="0067730D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(1)</w:t>
            </w:r>
            <w:r w:rsidR="00AE6FC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FC5CEC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w</w:t>
            </w:r>
            <w:r w:rsidR="00AE6FC8" w:rsidRPr="00F171DB">
              <w:rPr>
                <w:rFonts w:ascii="Century Gothic" w:hAnsi="Century Gothic" w:cs="Times New Roman"/>
                <w:b/>
                <w:color w:val="1F3864" w:themeColor="accent5" w:themeShade="80"/>
                <w:sz w:val="24"/>
                <w:szCs w:val="24"/>
              </w:rPr>
              <w:t>hen he went down/descended a hill (fast) (1)</w:t>
            </w:r>
          </w:p>
        </w:tc>
      </w:tr>
    </w:tbl>
    <w:p w14:paraId="1A6A1914" w14:textId="77777777" w:rsidR="000027A1" w:rsidRPr="00F171DB" w:rsidRDefault="000027A1" w:rsidP="000027A1">
      <w:pPr>
        <w:spacing w:after="0"/>
        <w:rPr>
          <w:rFonts w:eastAsia="Calibri" w:cs="Times New Roman"/>
          <w:b/>
          <w:bCs/>
          <w:color w:val="1F3864" w:themeColor="accent5" w:themeShade="80"/>
          <w:sz w:val="24"/>
          <w:szCs w:val="24"/>
          <w:lang w:eastAsia="en-US"/>
        </w:rPr>
      </w:pPr>
    </w:p>
    <w:p w14:paraId="445074EA" w14:textId="77777777" w:rsidR="004B2F0D" w:rsidRPr="00F171DB" w:rsidRDefault="004B2F0D">
      <w:pPr>
        <w:rPr>
          <w:b/>
          <w:bCs/>
          <w:color w:val="1F3864" w:themeColor="accent5" w:themeShade="80"/>
          <w:sz w:val="24"/>
          <w:szCs w:val="24"/>
        </w:rPr>
      </w:pPr>
      <w:r w:rsidRPr="00F171DB">
        <w:rPr>
          <w:b/>
          <w:bCs/>
          <w:color w:val="1F3864" w:themeColor="accent5" w:themeShade="80"/>
          <w:sz w:val="24"/>
          <w:szCs w:val="24"/>
        </w:rPr>
        <w:br w:type="page"/>
      </w:r>
    </w:p>
    <w:p w14:paraId="126E9B51" w14:textId="39D89171" w:rsidR="00862666" w:rsidRPr="00F171DB" w:rsidRDefault="00FF327D" w:rsidP="00082FC2">
      <w:pPr>
        <w:spacing w:after="0"/>
        <w:rPr>
          <w:rFonts w:cs="Arial"/>
          <w:b/>
          <w:bCs/>
          <w:noProof/>
          <w:color w:val="1F3864" w:themeColor="accent5" w:themeShade="80"/>
          <w:sz w:val="24"/>
          <w:szCs w:val="24"/>
          <w:lang w:eastAsia="en-GB"/>
        </w:rPr>
      </w:pPr>
      <w:r w:rsidRPr="00F171DB">
        <w:rPr>
          <w:b/>
          <w:bCs/>
          <w:color w:val="1F3864" w:themeColor="accent5" w:themeShade="80"/>
          <w:sz w:val="24"/>
          <w:szCs w:val="24"/>
        </w:rPr>
        <w:lastRenderedPageBreak/>
        <w:t>SECTION</w:t>
      </w:r>
      <w:r w:rsidR="00862666" w:rsidRPr="00F171DB">
        <w:rPr>
          <w:b/>
          <w:bCs/>
          <w:color w:val="1F3864" w:themeColor="accent5" w:themeShade="80"/>
          <w:sz w:val="24"/>
          <w:szCs w:val="24"/>
        </w:rPr>
        <w:t xml:space="preserve"> B</w:t>
      </w:r>
      <w:r w:rsidR="00F261B2" w:rsidRPr="00F171DB">
        <w:rPr>
          <w:b/>
          <w:bCs/>
          <w:color w:val="1F3864" w:themeColor="accent5" w:themeShade="80"/>
          <w:sz w:val="24"/>
          <w:szCs w:val="24"/>
        </w:rPr>
        <w:t xml:space="preserve"> (READING)</w:t>
      </w:r>
    </w:p>
    <w:p w14:paraId="6CF22DC2" w14:textId="77777777" w:rsidR="00082FC2" w:rsidRPr="00F171DB" w:rsidRDefault="00082FC2" w:rsidP="00082FC2">
      <w:pPr>
        <w:spacing w:after="0"/>
        <w:jc w:val="both"/>
        <w:rPr>
          <w:b/>
          <w:color w:val="1F3864" w:themeColor="accent5" w:themeShade="80"/>
          <w:sz w:val="24"/>
          <w:szCs w:val="24"/>
        </w:rPr>
      </w:pPr>
    </w:p>
    <w:p w14:paraId="4ECEDB40" w14:textId="354279AC" w:rsidR="00EE20E0" w:rsidRPr="00F171DB" w:rsidRDefault="00EE20E0" w:rsidP="00082FC2">
      <w:pPr>
        <w:spacing w:after="0"/>
        <w:jc w:val="both"/>
        <w:rPr>
          <w:b/>
          <w:color w:val="1F3864" w:themeColor="accent5" w:themeShade="80"/>
          <w:sz w:val="24"/>
          <w:szCs w:val="24"/>
        </w:rPr>
      </w:pPr>
      <w:r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4D59A4" wp14:editId="524290C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553200" cy="277495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AC71" w14:textId="657D2018" w:rsidR="00F87D89" w:rsidRPr="00F171DB" w:rsidRDefault="00F87D89" w:rsidP="00EE20E0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0.5 mark / item = max. </w:t>
                            </w:r>
                            <w:r w:rsidRPr="00F171D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3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71D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59A4" id="_x0000_s1029" type="#_x0000_t202" style="position:absolute;left:0;text-align:left;margin-left:0;margin-top:27.05pt;width:516pt;height:21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" strokecolor="#2f5496 [2408]">
                <v:textbox>
                  <w:txbxContent>
                    <w:p w14:paraId="4589AC71" w14:textId="657D2018" w:rsidR="00F87D89" w:rsidRPr="00F171DB" w:rsidRDefault="00F87D89" w:rsidP="00EE20E0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0.5 mark / item = max. </w:t>
                      </w:r>
                      <w:r w:rsidRPr="00F171D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3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71D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b/>
          <w:color w:val="1F3864" w:themeColor="accent5" w:themeShade="80"/>
          <w:sz w:val="24"/>
          <w:szCs w:val="24"/>
        </w:rPr>
        <w:t>PART A</w:t>
      </w:r>
    </w:p>
    <w:p w14:paraId="35653085" w14:textId="06032102" w:rsidR="00480AFD" w:rsidRPr="00F171DB" w:rsidRDefault="00480AFD" w:rsidP="00082FC2">
      <w:pPr>
        <w:spacing w:after="0"/>
        <w:rPr>
          <w:b/>
          <w:color w:val="1F3864" w:themeColor="accent5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09"/>
      </w:tblGrid>
      <w:tr w:rsidR="00F171DB" w:rsidRPr="00F171DB" w14:paraId="519098A8" w14:textId="77777777" w:rsidTr="00F87D89">
        <w:tc>
          <w:tcPr>
            <w:tcW w:w="6374" w:type="dxa"/>
            <w:vAlign w:val="center"/>
          </w:tcPr>
          <w:p w14:paraId="4AE304B6" w14:textId="77777777" w:rsidR="00BD5810" w:rsidRPr="00F171DB" w:rsidRDefault="00BD5810" w:rsidP="00BD5810">
            <w:pPr>
              <w:spacing w:line="259" w:lineRule="auto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 xml:space="preserve">Frida taught in a school. </w:t>
            </w:r>
          </w:p>
        </w:tc>
        <w:tc>
          <w:tcPr>
            <w:tcW w:w="709" w:type="dxa"/>
            <w:vAlign w:val="center"/>
          </w:tcPr>
          <w:p w14:paraId="0238A14C" w14:textId="002B29BA" w:rsidR="00BD5810" w:rsidRPr="00F171DB" w:rsidRDefault="00BD5810" w:rsidP="00BD5810">
            <w:pPr>
              <w:spacing w:line="259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/>
                <w:color w:val="1F3864" w:themeColor="accent5" w:themeShade="80"/>
                <w:sz w:val="24"/>
                <w:szCs w:val="24"/>
              </w:rPr>
              <w:t>6</w:t>
            </w:r>
          </w:p>
        </w:tc>
      </w:tr>
      <w:tr w:rsidR="00F171DB" w:rsidRPr="00F171DB" w14:paraId="4474E4B2" w14:textId="77777777" w:rsidTr="00F87D89">
        <w:tc>
          <w:tcPr>
            <w:tcW w:w="6374" w:type="dxa"/>
            <w:vAlign w:val="center"/>
          </w:tcPr>
          <w:p w14:paraId="333D39C7" w14:textId="7E1D77B5" w:rsidR="00BD5810" w:rsidRPr="00F171DB" w:rsidRDefault="00BD5810" w:rsidP="00077E19">
            <w:pPr>
              <w:spacing w:line="259" w:lineRule="auto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>Frida and Diego moved to the United States.</w:t>
            </w:r>
          </w:p>
        </w:tc>
        <w:tc>
          <w:tcPr>
            <w:tcW w:w="709" w:type="dxa"/>
            <w:vAlign w:val="center"/>
          </w:tcPr>
          <w:p w14:paraId="4EDE627B" w14:textId="1374CC84" w:rsidR="00BD5810" w:rsidRPr="00F171DB" w:rsidRDefault="00BD5810" w:rsidP="00BD5810">
            <w:pPr>
              <w:spacing w:line="259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/>
                <w:color w:val="1F3864" w:themeColor="accent5" w:themeShade="80"/>
                <w:sz w:val="24"/>
                <w:szCs w:val="24"/>
              </w:rPr>
              <w:t>4</w:t>
            </w:r>
          </w:p>
        </w:tc>
      </w:tr>
      <w:tr w:rsidR="00F171DB" w:rsidRPr="00F171DB" w14:paraId="59856E19" w14:textId="77777777" w:rsidTr="00F87D89">
        <w:tc>
          <w:tcPr>
            <w:tcW w:w="6374" w:type="dxa"/>
            <w:vAlign w:val="center"/>
          </w:tcPr>
          <w:p w14:paraId="53765C9A" w14:textId="77777777" w:rsidR="00BD5810" w:rsidRPr="00F171DB" w:rsidRDefault="00BD5810" w:rsidP="00BD5810">
            <w:pPr>
              <w:spacing w:line="259" w:lineRule="auto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>Frida met Picasso.</w:t>
            </w:r>
          </w:p>
        </w:tc>
        <w:tc>
          <w:tcPr>
            <w:tcW w:w="709" w:type="dxa"/>
            <w:vAlign w:val="center"/>
          </w:tcPr>
          <w:p w14:paraId="7ECB54E9" w14:textId="02D6A957" w:rsidR="00BD5810" w:rsidRPr="00F171DB" w:rsidRDefault="00BD5810" w:rsidP="00BD5810">
            <w:pPr>
              <w:spacing w:line="259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/>
                <w:color w:val="1F3864" w:themeColor="accent5" w:themeShade="80"/>
                <w:sz w:val="24"/>
                <w:szCs w:val="24"/>
              </w:rPr>
              <w:t>5</w:t>
            </w:r>
          </w:p>
        </w:tc>
      </w:tr>
      <w:tr w:rsidR="00F171DB" w:rsidRPr="00F171DB" w14:paraId="2A8835B4" w14:textId="77777777" w:rsidTr="00F87D89">
        <w:tc>
          <w:tcPr>
            <w:tcW w:w="6374" w:type="dxa"/>
            <w:vAlign w:val="center"/>
          </w:tcPr>
          <w:p w14:paraId="6EDD8DDF" w14:textId="77777777" w:rsidR="00BD5810" w:rsidRPr="00F171DB" w:rsidRDefault="00BD5810" w:rsidP="00BD5810">
            <w:pPr>
              <w:spacing w:line="259" w:lineRule="auto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>Frida had an accident.</w:t>
            </w:r>
          </w:p>
        </w:tc>
        <w:tc>
          <w:tcPr>
            <w:tcW w:w="709" w:type="dxa"/>
            <w:vAlign w:val="center"/>
          </w:tcPr>
          <w:p w14:paraId="44988738" w14:textId="6D041F14" w:rsidR="00BD5810" w:rsidRPr="00F171DB" w:rsidRDefault="00BD5810" w:rsidP="00BD5810">
            <w:pPr>
              <w:spacing w:line="259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/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F171DB" w:rsidRPr="00F171DB" w14:paraId="503EECCC" w14:textId="77777777" w:rsidTr="00F87D89">
        <w:tc>
          <w:tcPr>
            <w:tcW w:w="6374" w:type="dxa"/>
            <w:vAlign w:val="center"/>
          </w:tcPr>
          <w:p w14:paraId="4681035F" w14:textId="02748733" w:rsidR="00BD5810" w:rsidRPr="00F171DB" w:rsidRDefault="00BD5810">
            <w:pPr>
              <w:spacing w:line="259" w:lineRule="auto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>Frida</w:t>
            </w:r>
            <w:r w:rsidR="00077E19" w:rsidRPr="00F171DB">
              <w:rPr>
                <w:bCs/>
                <w:color w:val="1F3864" w:themeColor="accent5" w:themeShade="80"/>
                <w:sz w:val="24"/>
                <w:szCs w:val="24"/>
              </w:rPr>
              <w:t xml:space="preserve"> started to go out with someone</w:t>
            </w: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5E6B2A34" w14:textId="52293F78" w:rsidR="00BD5810" w:rsidRPr="00F171DB" w:rsidRDefault="00BD5810" w:rsidP="00BD5810">
            <w:pPr>
              <w:spacing w:line="259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/>
                <w:color w:val="1F3864" w:themeColor="accent5" w:themeShade="80"/>
                <w:sz w:val="24"/>
                <w:szCs w:val="24"/>
              </w:rPr>
              <w:t>3</w:t>
            </w:r>
          </w:p>
        </w:tc>
      </w:tr>
      <w:tr w:rsidR="00BD5810" w:rsidRPr="00F171DB" w14:paraId="06F035AE" w14:textId="77777777" w:rsidTr="00F87D89">
        <w:tc>
          <w:tcPr>
            <w:tcW w:w="6374" w:type="dxa"/>
            <w:vAlign w:val="center"/>
          </w:tcPr>
          <w:p w14:paraId="190F3B22" w14:textId="77777777" w:rsidR="00BD5810" w:rsidRPr="00F171DB" w:rsidRDefault="00BD5810" w:rsidP="00BD5810">
            <w:pPr>
              <w:spacing w:line="259" w:lineRule="auto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Cs/>
                <w:color w:val="1F3864" w:themeColor="accent5" w:themeShade="80"/>
                <w:sz w:val="24"/>
                <w:szCs w:val="24"/>
              </w:rPr>
              <w:t>Frida learned how to draw.</w:t>
            </w:r>
          </w:p>
        </w:tc>
        <w:tc>
          <w:tcPr>
            <w:tcW w:w="709" w:type="dxa"/>
            <w:vAlign w:val="center"/>
          </w:tcPr>
          <w:p w14:paraId="785C45D7" w14:textId="00A4CCB9" w:rsidR="00BD5810" w:rsidRPr="00F171DB" w:rsidRDefault="00BD5810" w:rsidP="00BD5810">
            <w:pPr>
              <w:spacing w:line="259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b/>
                <w:color w:val="1F3864" w:themeColor="accent5" w:themeShade="80"/>
                <w:sz w:val="24"/>
                <w:szCs w:val="24"/>
              </w:rPr>
              <w:t>1</w:t>
            </w:r>
          </w:p>
        </w:tc>
      </w:tr>
    </w:tbl>
    <w:p w14:paraId="7F9B0B01" w14:textId="77777777" w:rsidR="00082FC2" w:rsidRPr="00F171DB" w:rsidRDefault="00082FC2" w:rsidP="00082FC2">
      <w:pPr>
        <w:spacing w:after="0"/>
        <w:rPr>
          <w:b/>
          <w:color w:val="1F3864" w:themeColor="accent5" w:themeShade="80"/>
          <w:sz w:val="24"/>
          <w:szCs w:val="24"/>
        </w:rPr>
      </w:pPr>
    </w:p>
    <w:p w14:paraId="0B1FB04A" w14:textId="699A37E0" w:rsidR="003A082E" w:rsidRPr="00F171DB" w:rsidRDefault="00E53ACE" w:rsidP="00082FC2">
      <w:pPr>
        <w:spacing w:after="0"/>
        <w:rPr>
          <w:b/>
          <w:color w:val="1F3864" w:themeColor="accent5" w:themeShade="80"/>
          <w:sz w:val="24"/>
          <w:szCs w:val="24"/>
        </w:rPr>
      </w:pPr>
      <w:r w:rsidRPr="00F171DB">
        <w:rPr>
          <w:b/>
          <w:color w:val="1F3864" w:themeColor="accent5" w:themeShade="80"/>
          <w:sz w:val="24"/>
          <w:szCs w:val="24"/>
        </w:rPr>
        <w:t>PART B</w:t>
      </w:r>
    </w:p>
    <w:p w14:paraId="6C6F42E0" w14:textId="66CB7F6A" w:rsidR="003A082E" w:rsidRPr="00F171DB" w:rsidRDefault="003A082E" w:rsidP="00082FC2">
      <w:pPr>
        <w:spacing w:after="0"/>
        <w:rPr>
          <w:b/>
          <w:color w:val="1F3864" w:themeColor="accent5" w:themeShade="80"/>
          <w:sz w:val="24"/>
          <w:szCs w:val="24"/>
        </w:rPr>
      </w:pPr>
      <w:r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E3EDF6" wp14:editId="6E2CB1C8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6553200" cy="277495"/>
                <wp:effectExtent l="0" t="0" r="1905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787A" w14:textId="77777777" w:rsidR="00F87D89" w:rsidRPr="00F171DB" w:rsidRDefault="00F87D89" w:rsidP="003A082E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71D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71D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EDF6" id="_x0000_s1030" type="#_x0000_t202" style="position:absolute;margin-left:0;margin-top:19.6pt;width:516pt;height:21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" strokecolor="#2f5496 [2408]">
                <v:textbox>
                  <w:txbxContent>
                    <w:p w14:paraId="0365787A" w14:textId="77777777" w:rsidR="00F87D89" w:rsidRPr="00F171DB" w:rsidRDefault="00F87D89" w:rsidP="003A082E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71D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5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71D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D1D73" w14:textId="77777777" w:rsidR="00BD5810" w:rsidRPr="00F171DB" w:rsidRDefault="00BD5810" w:rsidP="00BD5810">
      <w:pPr>
        <w:pStyle w:val="Heading1"/>
        <w:rPr>
          <w:color w:val="1F3864" w:themeColor="accent5" w:themeShade="8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9"/>
      </w:tblGrid>
      <w:tr w:rsidR="00F171DB" w:rsidRPr="00F171DB" w14:paraId="35D1239C" w14:textId="77777777" w:rsidTr="00F87D89">
        <w:tc>
          <w:tcPr>
            <w:tcW w:w="6374" w:type="dxa"/>
            <w:tcBorders>
              <w:top w:val="single" w:sz="12" w:space="0" w:color="FFFFFF"/>
              <w:left w:val="single" w:sz="12" w:space="0" w:color="FFFFFF"/>
            </w:tcBorders>
          </w:tcPr>
          <w:p w14:paraId="4EBFAF40" w14:textId="77777777" w:rsidR="00BD5810" w:rsidRPr="00F171DB" w:rsidRDefault="00BD5810" w:rsidP="00BD5810">
            <w:pPr>
              <w:pStyle w:val="Heading1"/>
              <w:spacing w:after="160" w:line="259" w:lineRule="auto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2AB3085D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T</w:t>
            </w:r>
          </w:p>
        </w:tc>
        <w:tc>
          <w:tcPr>
            <w:tcW w:w="709" w:type="dxa"/>
          </w:tcPr>
          <w:p w14:paraId="315490A8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F</w:t>
            </w:r>
          </w:p>
        </w:tc>
        <w:tc>
          <w:tcPr>
            <w:tcW w:w="709" w:type="dxa"/>
          </w:tcPr>
          <w:p w14:paraId="143E51B4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NM</w:t>
            </w:r>
          </w:p>
        </w:tc>
      </w:tr>
      <w:tr w:rsidR="00F171DB" w:rsidRPr="00F171DB" w14:paraId="75C1E95D" w14:textId="77777777" w:rsidTr="00F87D89">
        <w:tc>
          <w:tcPr>
            <w:tcW w:w="6374" w:type="dxa"/>
          </w:tcPr>
          <w:p w14:paraId="334FDA82" w14:textId="77777777" w:rsidR="00BD5810" w:rsidRPr="00F171DB" w:rsidRDefault="00BD5810" w:rsidP="00BD5810">
            <w:pPr>
              <w:pStyle w:val="Heading1"/>
              <w:spacing w:after="160" w:line="259" w:lineRule="auto"/>
              <w:outlineLvl w:val="0"/>
              <w:rPr>
                <w:b w:val="0"/>
                <w:bCs w:val="0"/>
                <w:color w:val="1F3864" w:themeColor="accent5" w:themeShade="80"/>
                <w:szCs w:val="24"/>
              </w:rPr>
            </w:pPr>
            <w:r w:rsidRPr="00F171DB">
              <w:rPr>
                <w:b w:val="0"/>
                <w:bCs w:val="0"/>
                <w:color w:val="1F3864" w:themeColor="accent5" w:themeShade="80"/>
                <w:szCs w:val="24"/>
              </w:rPr>
              <w:t xml:space="preserve">Frida was ill when she was a child. </w:t>
            </w:r>
          </w:p>
        </w:tc>
        <w:tc>
          <w:tcPr>
            <w:tcW w:w="709" w:type="dxa"/>
          </w:tcPr>
          <w:p w14:paraId="197E87F8" w14:textId="3A865D76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X</w:t>
            </w:r>
          </w:p>
        </w:tc>
        <w:tc>
          <w:tcPr>
            <w:tcW w:w="709" w:type="dxa"/>
          </w:tcPr>
          <w:p w14:paraId="2632E74C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09E01CEA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</w:tr>
      <w:tr w:rsidR="00F171DB" w:rsidRPr="00F171DB" w14:paraId="642423F7" w14:textId="77777777" w:rsidTr="00F87D89">
        <w:tc>
          <w:tcPr>
            <w:tcW w:w="6374" w:type="dxa"/>
          </w:tcPr>
          <w:p w14:paraId="2B228302" w14:textId="77777777" w:rsidR="00BD5810" w:rsidRPr="00F171DB" w:rsidRDefault="00BD5810" w:rsidP="00BD5810">
            <w:pPr>
              <w:pStyle w:val="Heading1"/>
              <w:spacing w:after="160" w:line="259" w:lineRule="auto"/>
              <w:outlineLvl w:val="0"/>
              <w:rPr>
                <w:b w:val="0"/>
                <w:bCs w:val="0"/>
                <w:color w:val="1F3864" w:themeColor="accent5" w:themeShade="80"/>
                <w:szCs w:val="24"/>
              </w:rPr>
            </w:pPr>
            <w:r w:rsidRPr="00F171DB">
              <w:rPr>
                <w:b w:val="0"/>
                <w:bCs w:val="0"/>
                <w:color w:val="1F3864" w:themeColor="accent5" w:themeShade="80"/>
                <w:szCs w:val="24"/>
              </w:rPr>
              <w:t xml:space="preserve">Frida wanted to study medicine. </w:t>
            </w:r>
          </w:p>
        </w:tc>
        <w:tc>
          <w:tcPr>
            <w:tcW w:w="709" w:type="dxa"/>
          </w:tcPr>
          <w:p w14:paraId="66089EB1" w14:textId="4FBC4EB5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X</w:t>
            </w:r>
          </w:p>
        </w:tc>
        <w:tc>
          <w:tcPr>
            <w:tcW w:w="709" w:type="dxa"/>
          </w:tcPr>
          <w:p w14:paraId="73BCEAA1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318205C5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</w:tr>
      <w:tr w:rsidR="00F171DB" w:rsidRPr="00F171DB" w14:paraId="02C9C2D2" w14:textId="77777777" w:rsidTr="00F87D89">
        <w:tc>
          <w:tcPr>
            <w:tcW w:w="6374" w:type="dxa"/>
          </w:tcPr>
          <w:p w14:paraId="5984ACEC" w14:textId="77777777" w:rsidR="00BD5810" w:rsidRPr="00F171DB" w:rsidRDefault="00BD5810" w:rsidP="00BD5810">
            <w:pPr>
              <w:pStyle w:val="Heading1"/>
              <w:spacing w:after="160" w:line="259" w:lineRule="auto"/>
              <w:outlineLvl w:val="0"/>
              <w:rPr>
                <w:b w:val="0"/>
                <w:bCs w:val="0"/>
                <w:color w:val="1F3864" w:themeColor="accent5" w:themeShade="80"/>
                <w:szCs w:val="24"/>
              </w:rPr>
            </w:pPr>
            <w:r w:rsidRPr="00F171DB">
              <w:rPr>
                <w:b w:val="0"/>
                <w:bCs w:val="0"/>
                <w:color w:val="1F3864" w:themeColor="accent5" w:themeShade="80"/>
                <w:szCs w:val="24"/>
              </w:rPr>
              <w:t>Frida learned how to draw in her school.</w:t>
            </w:r>
          </w:p>
        </w:tc>
        <w:tc>
          <w:tcPr>
            <w:tcW w:w="709" w:type="dxa"/>
          </w:tcPr>
          <w:p w14:paraId="51EAACAE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32EF6BF9" w14:textId="0624639A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X</w:t>
            </w:r>
          </w:p>
        </w:tc>
        <w:tc>
          <w:tcPr>
            <w:tcW w:w="709" w:type="dxa"/>
          </w:tcPr>
          <w:p w14:paraId="260E045A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</w:tr>
      <w:tr w:rsidR="00F171DB" w:rsidRPr="00F171DB" w14:paraId="325322E8" w14:textId="77777777" w:rsidTr="00F87D89">
        <w:tc>
          <w:tcPr>
            <w:tcW w:w="6374" w:type="dxa"/>
          </w:tcPr>
          <w:p w14:paraId="1143A8C4" w14:textId="77777777" w:rsidR="00BD5810" w:rsidRPr="00F171DB" w:rsidRDefault="00BD5810" w:rsidP="00BD5810">
            <w:pPr>
              <w:pStyle w:val="Heading1"/>
              <w:spacing w:after="160" w:line="259" w:lineRule="auto"/>
              <w:outlineLvl w:val="0"/>
              <w:rPr>
                <w:b w:val="0"/>
                <w:bCs w:val="0"/>
                <w:color w:val="1F3864" w:themeColor="accent5" w:themeShade="80"/>
                <w:szCs w:val="24"/>
              </w:rPr>
            </w:pPr>
            <w:r w:rsidRPr="00F171DB">
              <w:rPr>
                <w:b w:val="0"/>
                <w:bCs w:val="0"/>
                <w:color w:val="1F3864" w:themeColor="accent5" w:themeShade="80"/>
                <w:szCs w:val="24"/>
              </w:rPr>
              <w:t>Frida never returned to Mexico.</w:t>
            </w:r>
          </w:p>
        </w:tc>
        <w:tc>
          <w:tcPr>
            <w:tcW w:w="709" w:type="dxa"/>
          </w:tcPr>
          <w:p w14:paraId="6BAE1CB4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11900A66" w14:textId="3D0DC95C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X</w:t>
            </w:r>
          </w:p>
        </w:tc>
        <w:tc>
          <w:tcPr>
            <w:tcW w:w="709" w:type="dxa"/>
          </w:tcPr>
          <w:p w14:paraId="5DEB98D6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</w:tr>
      <w:tr w:rsidR="00BD5810" w:rsidRPr="00F171DB" w14:paraId="7B22F7EF" w14:textId="77777777" w:rsidTr="00F87D89">
        <w:tc>
          <w:tcPr>
            <w:tcW w:w="6374" w:type="dxa"/>
          </w:tcPr>
          <w:p w14:paraId="3A6EFDF7" w14:textId="61B62BB6" w:rsidR="00BD5810" w:rsidRPr="00F171DB" w:rsidRDefault="00BD5810">
            <w:pPr>
              <w:pStyle w:val="Heading1"/>
              <w:spacing w:after="160" w:line="259" w:lineRule="auto"/>
              <w:outlineLvl w:val="0"/>
              <w:rPr>
                <w:b w:val="0"/>
                <w:bCs w:val="0"/>
                <w:color w:val="1F3864" w:themeColor="accent5" w:themeShade="80"/>
                <w:szCs w:val="24"/>
              </w:rPr>
            </w:pPr>
            <w:r w:rsidRPr="00F171DB">
              <w:rPr>
                <w:b w:val="0"/>
                <w:bCs w:val="0"/>
                <w:color w:val="1F3864" w:themeColor="accent5" w:themeShade="80"/>
                <w:szCs w:val="24"/>
              </w:rPr>
              <w:t xml:space="preserve">Frida died in </w:t>
            </w:r>
            <w:r w:rsidR="00FC5CEC" w:rsidRPr="00F171DB">
              <w:rPr>
                <w:b w:val="0"/>
                <w:bCs w:val="0"/>
                <w:color w:val="1F3864" w:themeColor="accent5" w:themeShade="80"/>
                <w:szCs w:val="24"/>
              </w:rPr>
              <w:t xml:space="preserve">Mexico </w:t>
            </w:r>
            <w:r w:rsidRPr="00F171DB">
              <w:rPr>
                <w:b w:val="0"/>
                <w:bCs w:val="0"/>
                <w:color w:val="1F3864" w:themeColor="accent5" w:themeShade="80"/>
                <w:szCs w:val="24"/>
              </w:rPr>
              <w:t>City.</w:t>
            </w:r>
          </w:p>
        </w:tc>
        <w:tc>
          <w:tcPr>
            <w:tcW w:w="709" w:type="dxa"/>
          </w:tcPr>
          <w:p w14:paraId="4F11C4D8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77B983AF" w14:textId="77777777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</w:p>
        </w:tc>
        <w:tc>
          <w:tcPr>
            <w:tcW w:w="709" w:type="dxa"/>
          </w:tcPr>
          <w:p w14:paraId="22FDBC06" w14:textId="54F2B406" w:rsidR="00BD5810" w:rsidRPr="00F171DB" w:rsidRDefault="00BD5810" w:rsidP="00BD5810">
            <w:pPr>
              <w:pStyle w:val="Heading1"/>
              <w:spacing w:after="160" w:line="259" w:lineRule="auto"/>
              <w:jc w:val="center"/>
              <w:outlineLvl w:val="0"/>
              <w:rPr>
                <w:color w:val="1F3864" w:themeColor="accent5" w:themeShade="80"/>
                <w:szCs w:val="24"/>
              </w:rPr>
            </w:pPr>
            <w:r w:rsidRPr="00F171DB">
              <w:rPr>
                <w:color w:val="1F3864" w:themeColor="accent5" w:themeShade="80"/>
                <w:szCs w:val="24"/>
              </w:rPr>
              <w:t>X</w:t>
            </w:r>
          </w:p>
        </w:tc>
      </w:tr>
    </w:tbl>
    <w:p w14:paraId="36DB5F76" w14:textId="71A088D0" w:rsidR="00C6612F" w:rsidRPr="00F171DB" w:rsidRDefault="00C6612F" w:rsidP="0084047B">
      <w:pPr>
        <w:pStyle w:val="Heading1"/>
        <w:rPr>
          <w:color w:val="1F3864" w:themeColor="accent5" w:themeShade="80"/>
          <w:szCs w:val="24"/>
        </w:rPr>
      </w:pPr>
    </w:p>
    <w:p w14:paraId="36AD76B2" w14:textId="77777777" w:rsidR="00480AFD" w:rsidRPr="00F171DB" w:rsidRDefault="00480AFD" w:rsidP="00480AFD">
      <w:pPr>
        <w:rPr>
          <w:color w:val="1F3864" w:themeColor="accent5" w:themeShade="80"/>
          <w:lang w:eastAsia="en-GB"/>
        </w:rPr>
      </w:pPr>
    </w:p>
    <w:tbl>
      <w:tblPr>
        <w:tblStyle w:val="TableGrid"/>
        <w:tblpPr w:leftFromText="180" w:rightFromText="180" w:vertAnchor="text" w:horzAnchor="margin" w:tblpY="143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71DB" w:rsidRPr="00F171DB" w14:paraId="777B523A" w14:textId="77777777" w:rsidTr="005E798A">
        <w:trPr>
          <w:trHeight w:val="6653"/>
        </w:trPr>
        <w:tc>
          <w:tcPr>
            <w:tcW w:w="10737" w:type="dxa"/>
          </w:tcPr>
          <w:p w14:paraId="08E617DC" w14:textId="77777777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bookmarkStart w:id="1" w:name="_Hlk70988536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lastRenderedPageBreak/>
              <w:t>0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71DB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marks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awarded for an incorrect word or the correct word with more than one spelling mistake. </w:t>
            </w:r>
          </w:p>
          <w:p w14:paraId="7E2E12E8" w14:textId="77777777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48985321" w14:textId="2F511E5D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71DB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mark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awarded for an otherwise </w:t>
            </w:r>
            <w:proofErr w:type="gramStart"/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correctly-spelled</w:t>
            </w:r>
            <w:proofErr w:type="gramEnd"/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word with a missing accent, with an unnecessary accent added to a non-accented letter, or </w:t>
            </w:r>
            <w:r w:rsidR="003252EA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with 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one spelling mistake (including an agreement error).</w:t>
            </w:r>
          </w:p>
          <w:p w14:paraId="16B9F4C7" w14:textId="77777777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796D7A7B" w14:textId="77777777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1E9988AD" w14:textId="2DC59881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71DB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Note on this tolerance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: The NCELP </w:t>
            </w:r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Achievement Test 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rewards full accuracy of accent use, </w:t>
            </w:r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whereas 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more tolerance is desirable in the Applying Your Knowledge test</w:t>
            </w:r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. In this test, there are only three words with accents (</w:t>
            </w:r>
            <w:proofErr w:type="spellStart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comí</w:t>
            </w:r>
            <w:proofErr w:type="spellEnd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, </w:t>
            </w:r>
            <w:proofErr w:type="spellStart"/>
            <w:r w:rsidR="00846C7A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ú</w:t>
            </w:r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ltimo</w:t>
            </w:r>
            <w:proofErr w:type="spellEnd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and </w:t>
            </w:r>
            <w:proofErr w:type="spellStart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después</w:t>
            </w:r>
            <w:proofErr w:type="spellEnd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), so for </w:t>
            </w:r>
            <w:proofErr w:type="gramStart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the majority of</w:t>
            </w:r>
            <w:proofErr w:type="gramEnd"/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words (7 of the 10) a mark cannot</w:t>
            </w:r>
            <w:r w:rsidR="00FC5CE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be lost due to t</w:t>
            </w:r>
            <w:r w:rsidR="00A1283A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he wrong choice of an accent</w:t>
            </w:r>
            <w:r w:rsidR="00DA791C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.</w:t>
            </w:r>
            <w:r w:rsidR="00EC7C79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br/>
            </w:r>
          </w:p>
          <w:p w14:paraId="4A22B148" w14:textId="062F5717" w:rsidR="00EC7C79" w:rsidRPr="00F171DB" w:rsidRDefault="00A1283A" w:rsidP="0099163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Note: </w:t>
            </w:r>
            <w:r w:rsidR="00290734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The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suggested answers below are from the </w:t>
            </w:r>
            <w:r w:rsidR="00F87D89"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Spanish 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KS3 Scheme of Work. Marks are awarded for these or any </w:t>
            </w:r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other </w:t>
            </w:r>
            <w:proofErr w:type="gram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correctly-spelled</w:t>
            </w:r>
            <w:proofErr w:type="gram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word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that </w:t>
            </w:r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fits the gap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and </w:t>
            </w:r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makes sense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</w:rPr>
              <w:t>.</w:t>
            </w:r>
          </w:p>
          <w:p w14:paraId="7FCCC267" w14:textId="77777777" w:rsidR="00EC7C79" w:rsidRPr="00F171DB" w:rsidRDefault="00EC7C79" w:rsidP="00991631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031D1CEF" w14:textId="48420396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</w:pP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nouns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: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 xml:space="preserve"> </w:t>
            </w:r>
            <w:r w:rsidR="007F6A56"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>sur, pie</w:t>
            </w:r>
          </w:p>
          <w:p w14:paraId="0EEBA643" w14:textId="1F040B8C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</w:pP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verbs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: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 xml:space="preserve"> </w:t>
            </w:r>
            <w:r w:rsidR="007F6A56"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>nadamos, comí, comprar</w:t>
            </w:r>
          </w:p>
          <w:p w14:paraId="01561CFB" w14:textId="666E67CD" w:rsidR="00991631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</w:pP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adjectives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:</w:t>
            </w:r>
            <w:r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 xml:space="preserve"> </w:t>
            </w:r>
            <w:r w:rsidR="007F6A56"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>preciosa, último</w:t>
            </w:r>
          </w:p>
          <w:p w14:paraId="5FA27BFC" w14:textId="639FA151" w:rsidR="00A1283A" w:rsidRPr="00F171DB" w:rsidRDefault="00991631" w:rsidP="00991631">
            <w:pPr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</w:pP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other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 xml:space="preserve"> (</w:t>
            </w: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prep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 xml:space="preserve">, </w:t>
            </w: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article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 xml:space="preserve">, </w:t>
            </w:r>
            <w:proofErr w:type="spellStart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pronoun</w:t>
            </w:r>
            <w:proofErr w:type="spellEnd"/>
            <w:r w:rsidRPr="00F171DB">
              <w:rPr>
                <w:rFonts w:cs="Arial"/>
                <w:b/>
                <w:color w:val="1F3864" w:themeColor="accent5" w:themeShade="80"/>
                <w:sz w:val="24"/>
                <w:szCs w:val="20"/>
                <w:lang w:val="es-ES"/>
              </w:rPr>
              <w:t>):</w:t>
            </w:r>
            <w:r w:rsidR="00EC7C79"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 xml:space="preserve"> </w:t>
            </w:r>
            <w:r w:rsidR="007F6A56"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>me, después</w:t>
            </w:r>
            <w:r w:rsidR="00F87D89" w:rsidRPr="00F171DB">
              <w:rPr>
                <w:rFonts w:cs="Arial"/>
                <w:color w:val="1F3864" w:themeColor="accent5" w:themeShade="80"/>
                <w:sz w:val="24"/>
                <w:szCs w:val="20"/>
                <w:lang w:val="es-ES"/>
              </w:rPr>
              <w:t>, algo</w:t>
            </w:r>
          </w:p>
        </w:tc>
      </w:tr>
    </w:tbl>
    <w:bookmarkEnd w:id="1"/>
    <w:p w14:paraId="1DE4521F" w14:textId="02474AD3" w:rsidR="00480AFD" w:rsidRPr="00F171DB" w:rsidRDefault="00480AFD" w:rsidP="00EC7C79">
      <w:pPr>
        <w:pStyle w:val="Heading1"/>
        <w:rPr>
          <w:color w:val="1F3864" w:themeColor="accent5" w:themeShade="80"/>
          <w:szCs w:val="24"/>
        </w:rPr>
      </w:pPr>
      <w:r w:rsidRPr="00F171DB">
        <w:rPr>
          <w:color w:val="1F3864" w:themeColor="accent5" w:themeShade="80"/>
          <w:szCs w:val="24"/>
        </w:rPr>
        <w:t>SECTION C (WRITING)</w:t>
      </w:r>
    </w:p>
    <w:p w14:paraId="66421CB7" w14:textId="344F4DCD" w:rsidR="00991631" w:rsidRPr="00F171DB" w:rsidRDefault="00981E54" w:rsidP="006F5599">
      <w:pPr>
        <w:pStyle w:val="Heading1"/>
        <w:rPr>
          <w:color w:val="1F3864" w:themeColor="accent5" w:themeShade="80"/>
          <w:szCs w:val="24"/>
        </w:rPr>
      </w:pPr>
      <w:r w:rsidRPr="00F171DB">
        <w:rPr>
          <w:color w:val="1F3864" w:themeColor="accent5" w:themeShade="80"/>
        </w:rPr>
        <w:drawing>
          <wp:anchor distT="0" distB="0" distL="114300" distR="114300" simplePos="0" relativeHeight="251726848" behindDoc="0" locked="0" layoutInCell="1" allowOverlap="1" wp14:anchorId="10D704F5" wp14:editId="081DC81A">
            <wp:simplePos x="0" y="0"/>
            <wp:positionH relativeFrom="column">
              <wp:posOffset>65468</wp:posOffset>
            </wp:positionH>
            <wp:positionV relativeFrom="paragraph">
              <wp:posOffset>4986151</wp:posOffset>
            </wp:positionV>
            <wp:extent cx="6635750" cy="3739081"/>
            <wp:effectExtent l="0" t="0" r="0" b="0"/>
            <wp:wrapNone/>
            <wp:docPr id="228" name="Picture 228" descr="Postcard, Post Office, Letter,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card, Post Office, Letter, E-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96" cy="37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1DB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C7957A8" wp14:editId="21F2FE4F">
                <wp:simplePos x="0" y="0"/>
                <wp:positionH relativeFrom="column">
                  <wp:posOffset>146685</wp:posOffset>
                </wp:positionH>
                <wp:positionV relativeFrom="paragraph">
                  <wp:posOffset>5076127</wp:posOffset>
                </wp:positionV>
                <wp:extent cx="3933825" cy="3557905"/>
                <wp:effectExtent l="0" t="0" r="3175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C6FC" w14:textId="77777777" w:rsidR="00F87D89" w:rsidRPr="007F6A56" w:rsidRDefault="00F87D89" w:rsidP="007F6A56">
                            <w:pPr>
                              <w:spacing w:after="0"/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¡Hola, Nadia! </w:t>
                            </w:r>
                          </w:p>
                          <w:p w14:paraId="175B9C66" w14:textId="2BF7FA3F" w:rsidR="00F87D89" w:rsidRPr="007F6A56" w:rsidRDefault="00F87D89" w:rsidP="007F6A56">
                            <w:pPr>
                              <w:spacing w:after="0"/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Estoy de vacaciones en el </w:t>
                            </w:r>
                            <w:r w:rsidRPr="007F6A56"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sur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de Francia. Ayer fui a una playa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preciosa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con mi hermano y </w:t>
                            </w:r>
                            <w:proofErr w:type="gramStart"/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¡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nadamos</w:t>
                            </w:r>
                            <w:proofErr w:type="gramEnd"/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en el mar toda la tarde! Entonces ocurrió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algo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raro. Estaba jugando en el agua cuando de repente noté un dolor en el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pie</w:t>
                            </w:r>
                            <w:r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¡Creo que un animal me atacó, pero escapó rápido!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Después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mi hermano montó en bicicleta por el centro del pueblo. Yo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comí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unos dulces muy ricos en la plaza. Todos los días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me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levanto bastante temprano porque quiero hacer muchas cosas. Mañana va a ser el </w:t>
                            </w:r>
                            <w:r w:rsidRPr="007F6A56"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último</w:t>
                            </w:r>
                            <w:r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día de vacaciones, así que voy a recorrer la zona. También voy a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comprar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unos </w:t>
                            </w:r>
                            <w:r w:rsidR="008B2AF3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regalos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 antes de regresar a casa. ¡</w:t>
                            </w:r>
                            <w:r w:rsidR="000A38C9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Te echo de </w:t>
                            </w:r>
                            <w:proofErr w:type="gramStart"/>
                            <w:r w:rsidR="000A38C9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menos </w:t>
                            </w: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  <w:p w14:paraId="308BA948" w14:textId="77777777" w:rsidR="00F87D89" w:rsidRPr="007F6A56" w:rsidRDefault="00F87D89" w:rsidP="007F6A56">
                            <w:pPr>
                              <w:spacing w:after="0"/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Adiós,</w:t>
                            </w:r>
                          </w:p>
                          <w:p w14:paraId="78E9F9C8" w14:textId="77777777" w:rsidR="00F87D89" w:rsidRPr="007F6A56" w:rsidRDefault="00F87D89" w:rsidP="007F6A56">
                            <w:pPr>
                              <w:spacing w:after="0"/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F6A56"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>Lucía</w:t>
                            </w:r>
                          </w:p>
                          <w:p w14:paraId="43206A90" w14:textId="77777777" w:rsidR="00F87D89" w:rsidRPr="007F6A56" w:rsidRDefault="00F87D89" w:rsidP="007F6A56">
                            <w:pPr>
                              <w:spacing w:after="0"/>
                              <w:rPr>
                                <w:rFonts w:eastAsia="Calibri" w:cs="Calibri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F400DAD" w14:textId="77777777" w:rsidR="00F87D89" w:rsidRPr="007F6A56" w:rsidRDefault="00F87D89" w:rsidP="00991631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57A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.55pt;margin-top:399.7pt;width:309.75pt;height:280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" stroked="f">
                <v:textbox>
                  <w:txbxContent>
                    <w:p w14:paraId="56A1C6FC" w14:textId="77777777" w:rsidR="00F87D89" w:rsidRPr="007F6A56" w:rsidRDefault="00F87D89" w:rsidP="007F6A56">
                      <w:pPr>
                        <w:spacing w:after="0"/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¡Hola, Nadia! </w:t>
                      </w:r>
                    </w:p>
                    <w:p w14:paraId="175B9C66" w14:textId="2BF7FA3F" w:rsidR="00F87D89" w:rsidRPr="007F6A56" w:rsidRDefault="00F87D89" w:rsidP="007F6A56">
                      <w:pPr>
                        <w:spacing w:after="0"/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Estoy de vacaciones en el </w:t>
                      </w:r>
                      <w:r w:rsidRPr="007F6A56"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sur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de Francia. Ayer fui a una playa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preciosa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con mi hermano y ¡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nadamos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en el mar toda la tarde! Entonces ocurrió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algo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raro. Estaba jugando en el agua cuando de repente noté un dolor en el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pie</w:t>
                      </w:r>
                      <w:r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¡Creo que un animal me atacó, pero escapó rápido!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Después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mi hermano montó en bicicleta por el centro del pueblo. Yo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comí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unos dulces muy ricos en la plaza. Todos los días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me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levanto bastante temprano porque quiero hacer muchas cosas. Mañana va a ser el </w:t>
                      </w:r>
                      <w:r w:rsidRPr="007F6A56"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último</w:t>
                      </w:r>
                      <w:r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día de vacaciones, así que voy a recorrer la zona. También voy a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comprar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unos </w:t>
                      </w:r>
                      <w:r w:rsidR="008B2AF3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regalos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 antes de regresar a casa. ¡</w:t>
                      </w:r>
                      <w:r w:rsidR="000A38C9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Te echo de menos </w:t>
                      </w: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!</w:t>
                      </w:r>
                    </w:p>
                    <w:p w14:paraId="308BA948" w14:textId="77777777" w:rsidR="00F87D89" w:rsidRPr="007F6A56" w:rsidRDefault="00F87D89" w:rsidP="007F6A56">
                      <w:pPr>
                        <w:spacing w:after="0"/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Adiós,</w:t>
                      </w:r>
                    </w:p>
                    <w:p w14:paraId="78E9F9C8" w14:textId="77777777" w:rsidR="00F87D89" w:rsidRPr="007F6A56" w:rsidRDefault="00F87D89" w:rsidP="007F6A56">
                      <w:pPr>
                        <w:spacing w:after="0"/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  <w:r w:rsidRPr="007F6A56"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>Lucía</w:t>
                      </w:r>
                    </w:p>
                    <w:p w14:paraId="43206A90" w14:textId="77777777" w:rsidR="00F87D89" w:rsidRPr="007F6A56" w:rsidRDefault="00F87D89" w:rsidP="007F6A56">
                      <w:pPr>
                        <w:spacing w:after="0"/>
                        <w:rPr>
                          <w:rFonts w:eastAsia="Calibri" w:cs="Calibri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</w:p>
                    <w:p w14:paraId="2F400DAD" w14:textId="77777777" w:rsidR="00F87D89" w:rsidRPr="007F6A56" w:rsidRDefault="00F87D89" w:rsidP="00991631">
                      <w:pPr>
                        <w:spacing w:after="0"/>
                        <w:rPr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0AFD" w:rsidRPr="00F171DB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4AA54A" wp14:editId="4EFAD125">
                <wp:simplePos x="0" y="0"/>
                <wp:positionH relativeFrom="margin">
                  <wp:posOffset>1905</wp:posOffset>
                </wp:positionH>
                <wp:positionV relativeFrom="paragraph">
                  <wp:posOffset>263948</wp:posOffset>
                </wp:positionV>
                <wp:extent cx="6826250" cy="277495"/>
                <wp:effectExtent l="0" t="0" r="1270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BDBC" w14:textId="70A801F0" w:rsidR="00F87D89" w:rsidRPr="00F171DB" w:rsidRDefault="00F87D89" w:rsidP="003B244C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71D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12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71D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A54A" id="_x0000_s1032" type="#_x0000_t202" style="position:absolute;margin-left:.15pt;margin-top:20.8pt;width:537.5pt;height:2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" strokecolor="#2f5496 [2408]">
                <v:textbox>
                  <w:txbxContent>
                    <w:p w14:paraId="0650BDBC" w14:textId="70A801F0" w:rsidR="00F87D89" w:rsidRPr="00F171DB" w:rsidRDefault="00F87D89" w:rsidP="003B244C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71D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12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71D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7B2" w:rsidRPr="00F171DB">
        <w:rPr>
          <w:color w:val="1F3864" w:themeColor="accent5" w:themeShade="80"/>
          <w:szCs w:val="24"/>
        </w:rPr>
        <w:t>PART A</w:t>
      </w:r>
      <w:bookmarkStart w:id="2" w:name="_Hlk59288644"/>
      <w:r w:rsidR="00EC7C79" w:rsidRPr="00F171DB">
        <w:rPr>
          <w:color w:val="1F3864" w:themeColor="accent5" w:themeShade="80"/>
          <w:szCs w:val="24"/>
        </w:rPr>
        <w:br/>
      </w:r>
      <w:bookmarkEnd w:id="2"/>
    </w:p>
    <w:p w14:paraId="13CEB2D2" w14:textId="2CD360EA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21F21DA0" w14:textId="25BD93C1" w:rsidR="00991631" w:rsidRPr="00F171DB" w:rsidRDefault="00991631">
      <w:pPr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171DB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br w:type="page"/>
      </w:r>
    </w:p>
    <w:p w14:paraId="083160E0" w14:textId="2333CD7D" w:rsidR="005E798A" w:rsidRPr="00F171DB" w:rsidRDefault="005E798A" w:rsidP="005E798A">
      <w:pPr>
        <w:pStyle w:val="Heading1"/>
        <w:rPr>
          <w:color w:val="1F3864" w:themeColor="accent5" w:themeShade="80"/>
          <w:szCs w:val="24"/>
        </w:rPr>
      </w:pPr>
      <w:r w:rsidRPr="00F171DB">
        <w:rPr>
          <w:rFonts w:eastAsia="Times New Roman" w:cs="Times New Roman"/>
          <w:color w:val="1F3864" w:themeColor="accent5" w:themeShade="8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95E26B9" wp14:editId="530BF415">
                <wp:simplePos x="0" y="0"/>
                <wp:positionH relativeFrom="margin">
                  <wp:posOffset>-10795</wp:posOffset>
                </wp:positionH>
                <wp:positionV relativeFrom="paragraph">
                  <wp:posOffset>857885</wp:posOffset>
                </wp:positionV>
                <wp:extent cx="6819900" cy="2759710"/>
                <wp:effectExtent l="0" t="0" r="1905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C9AF8" w14:textId="77777777" w:rsidR="00F87D89" w:rsidRPr="009710A6" w:rsidRDefault="00F87D89" w:rsidP="005E798A">
                            <w:pP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‘Sentence’ refers to groups of words that include a verb phrase.</w:t>
                            </w:r>
                          </w:p>
                          <w:p w14:paraId="5C6208F7" w14:textId="77777777" w:rsidR="00F87D89" w:rsidRPr="009710A6" w:rsidRDefault="00F87D89" w:rsidP="005E798A">
                            <w:pP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</w:t>
                            </w:r>
                            <w:r w:rsidRPr="008A3ED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awarded for the use of a word where its meaning is fully and accurately communicated.</w:t>
                            </w:r>
                          </w:p>
                          <w:p w14:paraId="37FEC2B9" w14:textId="77777777" w:rsidR="00F87D89" w:rsidRPr="009710A6" w:rsidRDefault="00F87D89" w:rsidP="005E798A">
                            <w:pP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0.5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A3ED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awarded where the meaning of a word is communicated but it is not used accurately (e.g., the tense or person is inaccurate).</w:t>
                            </w:r>
                          </w:p>
                          <w:p w14:paraId="438108A0" w14:textId="77777777" w:rsidR="00F87D89" w:rsidRDefault="00F87D89" w:rsidP="005E798A">
                            <w:pP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0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A3ED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awarded where knowledge of the meaning and use of a word is not demonstrated.</w:t>
                            </w:r>
                          </w:p>
                          <w:p w14:paraId="4834BEA9" w14:textId="0D08A277" w:rsidR="00F87D89" w:rsidRPr="009710A6" w:rsidRDefault="00F87D89" w:rsidP="005E798A">
                            <w:pP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NB: 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This test is based on the NCELP </w:t>
                            </w:r>
                            <w:r w:rsidR="00846C7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KS3 S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cheme of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W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ork.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This means that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the mark scheme below assumes no prior knowledge of </w:t>
                            </w:r>
                            <w:r w:rsidR="000A38C9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Spanish 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other than the language covered in the NCELP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Scheme of Work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Credit should be given – following the above criteria – where language that has not been covered is used. </w:t>
                            </w:r>
                          </w:p>
                          <w:p w14:paraId="2A833FC0" w14:textId="77777777" w:rsidR="00F87D89" w:rsidRPr="002B3A80" w:rsidRDefault="00F87D89" w:rsidP="005E7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26B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.85pt;margin-top:67.55pt;width:537pt;height:217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">
                <v:textbox>
                  <w:txbxContent>
                    <w:p w14:paraId="78CC9AF8" w14:textId="77777777" w:rsidR="00F87D89" w:rsidRPr="009710A6" w:rsidRDefault="00F87D89" w:rsidP="005E798A">
                      <w:pP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‘Sentence’ refers to groups of words that include a verb phrase.</w:t>
                      </w:r>
                    </w:p>
                    <w:p w14:paraId="5C6208F7" w14:textId="77777777" w:rsidR="00F87D89" w:rsidRPr="009710A6" w:rsidRDefault="00F87D89" w:rsidP="005E798A">
                      <w:pP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 </w:t>
                      </w:r>
                      <w:r w:rsidRPr="008A3EDA"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0"/>
                        </w:rPr>
                        <w:t>mark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awarded for the use of a word where its meaning is fully and accurately communicated.</w:t>
                      </w:r>
                    </w:p>
                    <w:p w14:paraId="37FEC2B9" w14:textId="77777777" w:rsidR="00F87D89" w:rsidRPr="009710A6" w:rsidRDefault="00F87D89" w:rsidP="005E798A">
                      <w:pP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0.5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8A3EDA"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0"/>
                        </w:rPr>
                        <w:t>mark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awarded where the meaning of a word is communicated but it is not used accurately (e.g., the tense or person is inaccurate).</w:t>
                      </w:r>
                    </w:p>
                    <w:p w14:paraId="438108A0" w14:textId="77777777" w:rsidR="00F87D89" w:rsidRDefault="00F87D89" w:rsidP="005E798A">
                      <w:pP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0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8A3EDA"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0"/>
                        </w:rPr>
                        <w:t>marks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awarded where knowledge of the meaning and use of a word is not demonstrated.</w:t>
                      </w:r>
                    </w:p>
                    <w:p w14:paraId="4834BEA9" w14:textId="0D08A277" w:rsidR="00F87D89" w:rsidRPr="009710A6" w:rsidRDefault="00F87D89" w:rsidP="005E798A">
                      <w:pP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0"/>
                        </w:rPr>
                        <w:t xml:space="preserve">NB: 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This test is based on the NCELP </w:t>
                      </w:r>
                      <w:r w:rsidR="00846C7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Spanish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KS3 S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cheme of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W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ork.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This means that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the mark scheme below assumes no prior knowledge of </w:t>
                      </w:r>
                      <w:r w:rsidR="000A38C9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Spanish 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other than the language covered in the NCELP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Scheme of Work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Credit should be given – following the above criteria – where language that has not been covered is used. </w:t>
                      </w:r>
                    </w:p>
                    <w:p w14:paraId="2A833FC0" w14:textId="77777777" w:rsidR="00F87D89" w:rsidRPr="002B3A80" w:rsidRDefault="00F87D89" w:rsidP="005E7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881BED" wp14:editId="7AAA2CB2">
                <wp:simplePos x="0" y="0"/>
                <wp:positionH relativeFrom="margin">
                  <wp:posOffset>-10795</wp:posOffset>
                </wp:positionH>
                <wp:positionV relativeFrom="paragraph">
                  <wp:posOffset>339725</wp:posOffset>
                </wp:positionV>
                <wp:extent cx="6819900" cy="3175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DCAE" w14:textId="444AE97C" w:rsidR="00F87D89" w:rsidRPr="00F171DB" w:rsidRDefault="00F87D89" w:rsidP="003B244C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4 marks / set of 2-3 sentences = max. </w:t>
                            </w:r>
                            <w:r w:rsidRPr="00F171DB">
                              <w:rPr>
                                <w:rFonts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8 marks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in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1BED" id="_x0000_s1034" type="#_x0000_t202" style="position:absolute;margin-left:-.85pt;margin-top:26.75pt;width:537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" strokecolor="#2f5496 [2408]">
                <v:textbox>
                  <w:txbxContent>
                    <w:p w14:paraId="3F9EDCAE" w14:textId="444AE97C" w:rsidR="00F87D89" w:rsidRPr="00F171DB" w:rsidRDefault="00F87D89" w:rsidP="003B244C">
                      <w:pPr>
                        <w:jc w:val="center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4 marks / set of 2-3 sentences = max. </w:t>
                      </w:r>
                      <w:r w:rsidRPr="00F171DB">
                        <w:rPr>
                          <w:rFonts w:cs="Arial"/>
                          <w:b/>
                          <w:bCs/>
                          <w:color w:val="1F3864" w:themeColor="accent5" w:themeShade="80"/>
                          <w:sz w:val="24"/>
                          <w:szCs w:val="20"/>
                        </w:rPr>
                        <w:t xml:space="preserve">8 marks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in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color w:val="1F3864" w:themeColor="accent5" w:themeShade="80"/>
          <w:szCs w:val="24"/>
        </w:rPr>
        <w:t>PART B</w:t>
      </w:r>
    </w:p>
    <w:p w14:paraId="04318C85" w14:textId="34AEAD31" w:rsidR="009C17B2" w:rsidRPr="00F171DB" w:rsidRDefault="009C17B2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459D676C" w14:textId="4F99B799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37669C1A" w14:textId="4A3CD8D0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1124029E" w14:textId="62679D12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6761C9AA" w14:textId="15AC0DC9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7FA153D1" w14:textId="7E81E496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48B95639" w14:textId="4011525A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34D33CC7" w14:textId="7223DD89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7D2CE575" w14:textId="0BF3CFB8" w:rsidR="00991631" w:rsidRPr="00F171DB" w:rsidRDefault="00991631" w:rsidP="009C17B2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577A7D6C" w14:textId="3651CE7C" w:rsidR="004B1D16" w:rsidRPr="00F171DB" w:rsidRDefault="004B1D16">
      <w:pPr>
        <w:rPr>
          <w:rFonts w:cs="Arial"/>
          <w:b/>
          <w:bCs/>
          <w:noProof/>
          <w:color w:val="1F3864" w:themeColor="accent5" w:themeShade="80"/>
          <w:sz w:val="24"/>
          <w:szCs w:val="24"/>
          <w:lang w:eastAsia="en-GB"/>
        </w:rPr>
      </w:pPr>
      <w:r w:rsidRPr="00F171DB">
        <w:rPr>
          <w:color w:val="1F3864" w:themeColor="accent5" w:themeShade="80"/>
          <w:szCs w:val="24"/>
        </w:rPr>
        <w:br w:type="page"/>
      </w:r>
    </w:p>
    <w:p w14:paraId="5563FF04" w14:textId="4ECD289D" w:rsidR="004B1D16" w:rsidRPr="00F171DB" w:rsidRDefault="004B1D16" w:rsidP="004B1D16">
      <w:pPr>
        <w:pStyle w:val="Heading1"/>
        <w:rPr>
          <w:color w:val="1F3864" w:themeColor="accent5" w:themeShade="80"/>
          <w:szCs w:val="24"/>
        </w:rPr>
      </w:pPr>
      <w:r w:rsidRPr="00F171DB">
        <w:rPr>
          <w:color w:val="1F3864" w:themeColor="accent5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8A475E" wp14:editId="5121F672">
                <wp:simplePos x="0" y="0"/>
                <wp:positionH relativeFrom="margin">
                  <wp:posOffset>14605</wp:posOffset>
                </wp:positionH>
                <wp:positionV relativeFrom="paragraph">
                  <wp:posOffset>934085</wp:posOffset>
                </wp:positionV>
                <wp:extent cx="6819900" cy="311150"/>
                <wp:effectExtent l="0" t="0" r="1905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A951" w14:textId="387F755A" w:rsidR="00F87D89" w:rsidRPr="00944004" w:rsidRDefault="00F87D89" w:rsidP="00625B6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For overall fluency (parts A &amp; B combined) =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2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475E" id="_x0000_s1035" type="#_x0000_t202" style="position:absolute;margin-left:1.15pt;margin-top:73.55pt;width:537pt;height:2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" strokecolor="#2f5496 [2408]">
                <v:textbox>
                  <w:txbxContent>
                    <w:p w14:paraId="529CA951" w14:textId="387F755A" w:rsidR="00F87D89" w:rsidRPr="00944004" w:rsidRDefault="00F87D89" w:rsidP="00625B68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For overall fluency (parts A &amp; B combined) =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2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rFonts w:eastAsia="Times New Roman" w:cs="Times New Roman"/>
          <w:color w:val="1F3864" w:themeColor="accent5" w:themeShade="80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CB4B31A" wp14:editId="4E074D4F">
                <wp:simplePos x="0" y="0"/>
                <wp:positionH relativeFrom="margin">
                  <wp:posOffset>12065</wp:posOffset>
                </wp:positionH>
                <wp:positionV relativeFrom="paragraph">
                  <wp:posOffset>1463040</wp:posOffset>
                </wp:positionV>
                <wp:extent cx="6819900" cy="6527800"/>
                <wp:effectExtent l="0" t="0" r="1905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0E32" w14:textId="0823BD50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For each sentence 1-6, give up to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2 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for meaning and up to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for accuracy, giving up to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3 marks for each idea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in total.  A different activity and verb need to be used for each sentence for the marks to be awarded.  </w:t>
                            </w:r>
                          </w:p>
                          <w:p w14:paraId="0C9C9AE3" w14:textId="1A339F5E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Overall, there are </w:t>
                            </w:r>
                            <w:r w:rsidRPr="00BA6260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2 additional 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available for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fluency 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>in total over parts A and B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</w:t>
                            </w:r>
                          </w:p>
                          <w:p w14:paraId="6EEEC0B7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meaning (comprehensibility):</w:t>
                            </w:r>
                          </w:p>
                          <w:p w14:paraId="58642CE8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2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the meaning of the idea is communicated with little effort required on the part of the listener.</w:t>
                            </w:r>
                          </w:p>
                          <w:p w14:paraId="161BA703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1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>awarded where the meaning of the idea is communicated with some effort required on the part of the listener.</w:t>
                            </w:r>
                          </w:p>
                          <w:p w14:paraId="3DE2D2B1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0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the meaning of the sentence is not communicated.</w:t>
                            </w:r>
                          </w:p>
                          <w:p w14:paraId="41B99768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accuracy (clarity):</w:t>
                            </w:r>
                          </w:p>
                          <w:p w14:paraId="07F25916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1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all or most of the features (vocabulary, grammar, pronunciation, intonation) are accurately produced.</w:t>
                            </w:r>
                          </w:p>
                          <w:p w14:paraId="77504E78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0.5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some of the features (vocabulary, grammar, pronunciation, intonation) are accurately produced.</w:t>
                            </w:r>
                          </w:p>
                          <w:p w14:paraId="5EDF5B9C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0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few or none of the features (vocabulary, grammar, pronunciation, intonation) are accurately produced.</w:t>
                            </w:r>
                          </w:p>
                          <w:p w14:paraId="39CA5FFD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fluency:</w:t>
                            </w:r>
                          </w:p>
                          <w:p w14:paraId="23D15177" w14:textId="27175392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2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the speech contains few (or no) hesitations </w:t>
                            </w:r>
                            <w:r w:rsidR="00446E3B"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>within and/or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between clauses and/or only contains few (or no) self-corrections.</w:t>
                            </w:r>
                          </w:p>
                          <w:p w14:paraId="302F12EE" w14:textId="41DF36E9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1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there are some hesitations and/or self-corrections.</w:t>
                            </w:r>
                          </w:p>
                          <w:p w14:paraId="18F5FFFE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0 </w:t>
                            </w:r>
                            <w:r w:rsidRPr="008A3EDA">
                              <w:rPr>
                                <w:rFonts w:eastAsia="Century Gothic" w:cs="Century Gothic"/>
                                <w:b/>
                                <w:bCs/>
                                <w:color w:val="1F4E79"/>
                                <w:sz w:val="24"/>
                              </w:rPr>
                              <w:t>marks</w:t>
                            </w: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awarded where there are many hesitations and/or self-corrections.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 xml:space="preserve"> </w:t>
                            </w:r>
                          </w:p>
                          <w:p w14:paraId="306A6A59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4E79"/>
                                <w:sz w:val="24"/>
                              </w:rPr>
                              <w:t>Notes on tolerance</w:t>
                            </w:r>
                          </w:p>
                          <w:p w14:paraId="7D7E9F36" w14:textId="77777777" w:rsidR="00F87D89" w:rsidRDefault="00F87D89" w:rsidP="004B1D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>Where comprehension is not impeded, allow for a foreign accent in pronunciation.</w:t>
                            </w:r>
                          </w:p>
                          <w:p w14:paraId="7DAED45F" w14:textId="77777777" w:rsidR="00F87D89" w:rsidRPr="001A537A" w:rsidRDefault="00F87D89" w:rsidP="004B1D16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B31A" id="_x0000_s1036" type="#_x0000_t202" style="position:absolute;margin-left:.95pt;margin-top:115.2pt;width:537pt;height:51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">
                <v:textbox>
                  <w:txbxContent>
                    <w:p w14:paraId="783B0E32" w14:textId="0823BD50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For each sentence 1-6, give up to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2 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for meaning and up to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1 mark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for accuracy, giving up to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3 marks for each idea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in total.  A different activity and verb need to be used for each sentence for the marks to be awarded.  </w:t>
                      </w:r>
                    </w:p>
                    <w:p w14:paraId="0C9C9AE3" w14:textId="1A339F5E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Overall, there are </w:t>
                      </w:r>
                      <w:r w:rsidRPr="00BA6260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2 additional 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available for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fluency 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>in total over parts A and B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.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</w:t>
                      </w:r>
                    </w:p>
                    <w:p w14:paraId="6EEEC0B7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For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meaning (comprehensibility):</w:t>
                      </w:r>
                    </w:p>
                    <w:p w14:paraId="58642CE8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2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the meaning of the idea is communicated with little effort required on the part of the listener.</w:t>
                      </w:r>
                    </w:p>
                    <w:p w14:paraId="161BA703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1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 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>awarded where the meaning of the idea is communicated with some effort required on the part of the listener.</w:t>
                      </w:r>
                    </w:p>
                    <w:p w14:paraId="3DE2D2B1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0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the meaning of the sentence is not communicated.</w:t>
                      </w:r>
                    </w:p>
                    <w:p w14:paraId="41B99768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For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accuracy (clarity):</w:t>
                      </w:r>
                    </w:p>
                    <w:p w14:paraId="07F25916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1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all or most of the features (vocabulary, grammar, pronunciation, intonation) are accurately produced.</w:t>
                      </w:r>
                    </w:p>
                    <w:p w14:paraId="77504E78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0.5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some of the features (vocabulary, grammar, pronunciation, intonation) are accurately produced.</w:t>
                      </w:r>
                    </w:p>
                    <w:p w14:paraId="5EDF5B9C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0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few or none of the features (vocabulary, grammar, pronunciation, intonation) are accurately produced.</w:t>
                      </w:r>
                    </w:p>
                    <w:p w14:paraId="39CA5FFD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For 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fluency:</w:t>
                      </w:r>
                    </w:p>
                    <w:p w14:paraId="23D15177" w14:textId="27175392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2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the speech contains few (or no) hesitations </w:t>
                      </w:r>
                      <w:r w:rsidR="00446E3B"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>within and/or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between clauses and/or only contains few (or no) self-corrections.</w:t>
                      </w:r>
                    </w:p>
                    <w:p w14:paraId="302F12EE" w14:textId="41DF36E9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1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there are some hesitations and/or self-corrections.</w:t>
                      </w:r>
                    </w:p>
                    <w:p w14:paraId="18F5FFFE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0 </w:t>
                      </w:r>
                      <w:r w:rsidRPr="008A3EDA">
                        <w:rPr>
                          <w:rFonts w:eastAsia="Century Gothic" w:cs="Century Gothic"/>
                          <w:b/>
                          <w:bCs/>
                          <w:color w:val="1F4E79"/>
                          <w:sz w:val="24"/>
                        </w:rPr>
                        <w:t>marks</w:t>
                      </w: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awarded where there are many hesitations and/or self-corrections.</w:t>
                      </w: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 xml:space="preserve"> </w:t>
                      </w:r>
                    </w:p>
                    <w:p w14:paraId="306A6A59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4E79"/>
                          <w:sz w:val="24"/>
                        </w:rPr>
                        <w:t>Notes on tolerance</w:t>
                      </w:r>
                    </w:p>
                    <w:p w14:paraId="7D7E9F36" w14:textId="77777777" w:rsidR="00F87D89" w:rsidRDefault="00F87D89" w:rsidP="004B1D1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>Where comprehension is not impeded, allow for a foreign accent in pronunciation.</w:t>
                      </w:r>
                    </w:p>
                    <w:p w14:paraId="7DAED45F" w14:textId="77777777" w:rsidR="00F87D89" w:rsidRPr="001A537A" w:rsidRDefault="00F87D89" w:rsidP="004B1D16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DE95E94" wp14:editId="6ABFA763">
                <wp:simplePos x="0" y="0"/>
                <wp:positionH relativeFrom="margin">
                  <wp:posOffset>12404</wp:posOffset>
                </wp:positionH>
                <wp:positionV relativeFrom="paragraph">
                  <wp:posOffset>405721</wp:posOffset>
                </wp:positionV>
                <wp:extent cx="6819900" cy="277495"/>
                <wp:effectExtent l="0" t="0" r="19050" b="273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7962" w14:textId="2C5DDC27" w:rsidR="00F87D89" w:rsidRPr="00944004" w:rsidRDefault="00F87D89" w:rsidP="009867A3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3 marks / sentence (parts A &amp; B) =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max. </w:t>
                            </w:r>
                            <w:r w:rsidR="00846C7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18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5E94" id="_x0000_s1037" type="#_x0000_t202" style="position:absolute;margin-left:1pt;margin-top:31.95pt;width:537pt;height:21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" strokecolor="#2f5496 [2408]">
                <v:textbox>
                  <w:txbxContent>
                    <w:p w14:paraId="6DAA7962" w14:textId="2C5DDC27" w:rsidR="00F87D89" w:rsidRPr="00944004" w:rsidRDefault="00F87D89" w:rsidP="009867A3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3 marks / sentence (parts A &amp; B) =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max. </w:t>
                      </w:r>
                      <w:r w:rsidR="00846C7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18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27D" w:rsidRPr="00F171DB">
        <w:rPr>
          <w:color w:val="1F3864" w:themeColor="accent5" w:themeShade="80"/>
          <w:szCs w:val="24"/>
        </w:rPr>
        <w:t>SECTION</w:t>
      </w:r>
      <w:r w:rsidR="008654C3" w:rsidRPr="00F171DB">
        <w:rPr>
          <w:color w:val="1F3864" w:themeColor="accent5" w:themeShade="80"/>
          <w:szCs w:val="24"/>
        </w:rPr>
        <w:t xml:space="preserve"> </w:t>
      </w:r>
      <w:r w:rsidR="00D87720" w:rsidRPr="00F171DB">
        <w:rPr>
          <w:color w:val="1F3864" w:themeColor="accent5" w:themeShade="80"/>
          <w:szCs w:val="24"/>
        </w:rPr>
        <w:t>D</w:t>
      </w:r>
      <w:r w:rsidR="008654C3" w:rsidRPr="00F171DB">
        <w:rPr>
          <w:color w:val="1F3864" w:themeColor="accent5" w:themeShade="80"/>
          <w:szCs w:val="24"/>
        </w:rPr>
        <w:t xml:space="preserve"> (</w:t>
      </w:r>
      <w:r w:rsidR="00D87720" w:rsidRPr="00F171DB">
        <w:rPr>
          <w:color w:val="1F3864" w:themeColor="accent5" w:themeShade="80"/>
          <w:szCs w:val="24"/>
        </w:rPr>
        <w:t>SPEAK</w:t>
      </w:r>
      <w:r w:rsidR="008654C3" w:rsidRPr="00F171DB">
        <w:rPr>
          <w:color w:val="1F3864" w:themeColor="accent5" w:themeShade="80"/>
          <w:szCs w:val="24"/>
        </w:rPr>
        <w:t>ING)</w:t>
      </w:r>
    </w:p>
    <w:p w14:paraId="707CD683" w14:textId="77777777" w:rsidR="004B1D16" w:rsidRPr="00F171DB" w:rsidRDefault="004B1D16" w:rsidP="004B1D16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</w:p>
    <w:p w14:paraId="725B5299" w14:textId="77777777" w:rsidR="004B1D16" w:rsidRPr="00F171DB" w:rsidRDefault="004B1D16" w:rsidP="004B1D16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</w:p>
    <w:p w14:paraId="2B174E75" w14:textId="77777777" w:rsidR="004B1D16" w:rsidRPr="00F171DB" w:rsidRDefault="004B1D16" w:rsidP="004B1D16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</w:p>
    <w:p w14:paraId="2FF1636A" w14:textId="77777777" w:rsidR="004B1D16" w:rsidRPr="00F171DB" w:rsidRDefault="004B1D16" w:rsidP="004B1D16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</w:p>
    <w:p w14:paraId="6E4163D3" w14:textId="77777777" w:rsidR="004B1D16" w:rsidRPr="00F171DB" w:rsidRDefault="004B1D16" w:rsidP="004B1D16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</w:p>
    <w:p w14:paraId="62C76A30" w14:textId="12CD024C" w:rsidR="004B1D16" w:rsidRPr="00F171DB" w:rsidRDefault="004B1D16" w:rsidP="004B1D16">
      <w:pPr>
        <w:rPr>
          <w:color w:val="1F3864" w:themeColor="accent5" w:themeShade="80"/>
          <w:sz w:val="24"/>
          <w:szCs w:val="24"/>
        </w:rPr>
      </w:pPr>
      <w:r w:rsidRPr="00F171DB">
        <w:rPr>
          <w:b/>
          <w:color w:val="1F3864" w:themeColor="accent5" w:themeShade="80"/>
          <w:sz w:val="24"/>
          <w:szCs w:val="24"/>
        </w:rPr>
        <w:lastRenderedPageBreak/>
        <w:t xml:space="preserve">Possible responses to speaking task </w:t>
      </w:r>
      <w:r w:rsidRPr="00F171DB">
        <w:rPr>
          <w:color w:val="1F3864" w:themeColor="accent5" w:themeShade="80"/>
          <w:sz w:val="24"/>
          <w:szCs w:val="24"/>
        </w:rPr>
        <w:t>(using language covered in the NCELP Scheme of Work up to</w:t>
      </w:r>
      <w:r w:rsidR="00BA6260" w:rsidRPr="00F171DB">
        <w:rPr>
          <w:color w:val="1F3864" w:themeColor="accent5" w:themeShade="80"/>
          <w:sz w:val="24"/>
          <w:szCs w:val="24"/>
        </w:rPr>
        <w:t xml:space="preserve"> the</w:t>
      </w:r>
      <w:r w:rsidRPr="00F171DB">
        <w:rPr>
          <w:color w:val="1F3864" w:themeColor="accent5" w:themeShade="80"/>
          <w:sz w:val="24"/>
          <w:szCs w:val="24"/>
        </w:rPr>
        <w:t xml:space="preserve"> point of testing). The use of any language</w:t>
      </w:r>
      <w:sdt>
        <w:sdtPr>
          <w:rPr>
            <w:color w:val="1F3864" w:themeColor="accent5" w:themeShade="80"/>
          </w:rPr>
          <w:tag w:val="goog_rdk_4"/>
          <w:id w:val="-1519080678"/>
        </w:sdtPr>
        <w:sdtEndPr>
          <w:rPr>
            <w:color w:val="1F3864" w:themeColor="accent5" w:themeShade="80"/>
          </w:rPr>
        </w:sdtEndPr>
        <w:sdtContent/>
      </w:sdt>
      <w:r w:rsidRPr="00F171DB">
        <w:rPr>
          <w:color w:val="1F3864" w:themeColor="accent5" w:themeShade="80"/>
          <w:sz w:val="24"/>
          <w:szCs w:val="24"/>
        </w:rPr>
        <w:t xml:space="preserve"> that fulfils the task requirements should receive credit (</w:t>
      </w:r>
      <w:r w:rsidR="00BA6260" w:rsidRPr="00F171DB">
        <w:rPr>
          <w:color w:val="1F3864" w:themeColor="accent5" w:themeShade="80"/>
          <w:sz w:val="24"/>
          <w:szCs w:val="24"/>
        </w:rPr>
        <w:t xml:space="preserve">i.e., </w:t>
      </w:r>
      <w:r w:rsidRPr="00F171DB">
        <w:rPr>
          <w:color w:val="1F3864" w:themeColor="accent5" w:themeShade="80"/>
          <w:sz w:val="24"/>
          <w:szCs w:val="24"/>
        </w:rPr>
        <w:t>words do not have to come from the NCELP SOW).</w:t>
      </w:r>
    </w:p>
    <w:p w14:paraId="1741AC13" w14:textId="43574B1B" w:rsidR="004B1D16" w:rsidRPr="00F171DB" w:rsidRDefault="004B1D16" w:rsidP="004B1D16">
      <w:pPr>
        <w:rPr>
          <w:color w:val="1F3864" w:themeColor="accent5" w:themeShade="80"/>
          <w:sz w:val="24"/>
          <w:szCs w:val="24"/>
        </w:rPr>
      </w:pPr>
      <w:r w:rsidRPr="00F171DB">
        <w:rPr>
          <w:color w:val="1F3864" w:themeColor="accent5" w:themeShade="80"/>
          <w:sz w:val="24"/>
          <w:szCs w:val="24"/>
        </w:rPr>
        <w:t>(The grid follows the pattern of the photos in the test paper</w:t>
      </w:r>
      <w:r w:rsidR="00C7584E" w:rsidRPr="00F171DB">
        <w:rPr>
          <w:color w:val="1F3864" w:themeColor="accent5" w:themeShade="80"/>
          <w:sz w:val="24"/>
          <w:szCs w:val="24"/>
        </w:rPr>
        <w:t>.</w:t>
      </w:r>
      <w:r w:rsidRPr="00F171DB">
        <w:rPr>
          <w:color w:val="1F3864" w:themeColor="accent5" w:themeShade="80"/>
          <w:sz w:val="24"/>
          <w:szCs w:val="24"/>
        </w:rPr>
        <w:t>)</w:t>
      </w:r>
    </w:p>
    <w:tbl>
      <w:tblPr>
        <w:tblpPr w:leftFromText="180" w:rightFromText="180" w:vertAnchor="text" w:horzAnchor="margin" w:tblpY="222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2"/>
        <w:gridCol w:w="2182"/>
        <w:gridCol w:w="2182"/>
        <w:gridCol w:w="2182"/>
        <w:gridCol w:w="2182"/>
      </w:tblGrid>
      <w:tr w:rsidR="00F171DB" w:rsidRPr="00F171DB" w14:paraId="79150770" w14:textId="77777777" w:rsidTr="004B1D16">
        <w:tc>
          <w:tcPr>
            <w:tcW w:w="2182" w:type="dxa"/>
          </w:tcPr>
          <w:p w14:paraId="66543412" w14:textId="5D0EEC6D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Ofrecer / Dar / Hacer / Recibir un regalo </w:t>
            </w:r>
          </w:p>
          <w:p w14:paraId="7DEE4566" w14:textId="7EE2934A" w:rsidR="000B104C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Regalar una cosa / algo a un amigo / a mi madre…</w:t>
            </w:r>
          </w:p>
        </w:tc>
        <w:tc>
          <w:tcPr>
            <w:tcW w:w="2182" w:type="dxa"/>
          </w:tcPr>
          <w:p w14:paraId="38E9657F" w14:textId="5BDE8084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Cocinar / Preparar comida con mi hermano/a</w:t>
            </w:r>
          </w:p>
        </w:tc>
        <w:tc>
          <w:tcPr>
            <w:tcW w:w="2182" w:type="dxa"/>
          </w:tcPr>
          <w:p w14:paraId="6CE79452" w14:textId="3DFC8DE1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Comer / Cenar con una amiga</w:t>
            </w:r>
          </w:p>
        </w:tc>
        <w:tc>
          <w:tcPr>
            <w:tcW w:w="2182" w:type="dxa"/>
          </w:tcPr>
          <w:p w14:paraId="1AA2F733" w14:textId="6AD171D5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Jugar a</w:t>
            </w:r>
            <w:r w:rsidR="000A38C9"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(l)</w:t>
            </w: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 fútbol / Practicar deporte / Hacer ejercicio</w:t>
            </w:r>
          </w:p>
        </w:tc>
        <w:tc>
          <w:tcPr>
            <w:tcW w:w="2182" w:type="dxa"/>
          </w:tcPr>
          <w:p w14:paraId="78F20E21" w14:textId="6929F37F" w:rsidR="004B1D16" w:rsidRPr="00F171DB" w:rsidRDefault="000B104C" w:rsidP="000A38C9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Ir de compras / </w:t>
            </w:r>
            <w:r w:rsidR="000A38C9"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Comprar </w:t>
            </w: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algo con una amiga / Ir al centro para comprar</w:t>
            </w:r>
          </w:p>
        </w:tc>
      </w:tr>
      <w:tr w:rsidR="00F171DB" w:rsidRPr="00F171DB" w14:paraId="7107068A" w14:textId="77777777" w:rsidTr="004B1D16">
        <w:tc>
          <w:tcPr>
            <w:tcW w:w="2182" w:type="dxa"/>
          </w:tcPr>
          <w:p w14:paraId="36CB52D7" w14:textId="3E42FB82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Bailar / Ver un espectáculo</w:t>
            </w:r>
            <w:r w:rsidR="004B1D16"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82" w:type="dxa"/>
          </w:tcPr>
          <w:p w14:paraId="7BADD44A" w14:textId="3513797E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Cantar / Tocar la guitarra</w:t>
            </w:r>
          </w:p>
        </w:tc>
        <w:tc>
          <w:tcPr>
            <w:tcW w:w="2182" w:type="dxa"/>
          </w:tcPr>
          <w:p w14:paraId="56B6061B" w14:textId="0D2A3556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Correr / Hacer deporte / ejercicio en el campo / en la naturaleza</w:t>
            </w:r>
          </w:p>
        </w:tc>
        <w:tc>
          <w:tcPr>
            <w:tcW w:w="2182" w:type="dxa"/>
          </w:tcPr>
          <w:p w14:paraId="201510F4" w14:textId="2E41E76E" w:rsidR="004B1D16" w:rsidRPr="00F171DB" w:rsidRDefault="000B104C" w:rsidP="000A38C9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Celebrar / Organizar una fiesta / un cumpleaños / </w:t>
            </w:r>
            <w:r w:rsidR="000A38C9"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Pasar tiempo con</w:t>
            </w: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 xml:space="preserve"> los amigos </w:t>
            </w:r>
          </w:p>
        </w:tc>
        <w:tc>
          <w:tcPr>
            <w:tcW w:w="2182" w:type="dxa"/>
          </w:tcPr>
          <w:p w14:paraId="7AD5A425" w14:textId="74E98ED7" w:rsidR="004B1D16" w:rsidRPr="00F171DB" w:rsidRDefault="000B104C" w:rsidP="004B1D16">
            <w:pPr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F171DB">
              <w:rPr>
                <w:color w:val="1F3864" w:themeColor="accent5" w:themeShade="80"/>
                <w:sz w:val="20"/>
                <w:szCs w:val="20"/>
                <w:lang w:val="es-ES"/>
              </w:rPr>
              <w:t>Dibujar / Pintar / Crear arte / en el campo</w:t>
            </w:r>
          </w:p>
        </w:tc>
      </w:tr>
    </w:tbl>
    <w:p w14:paraId="4D731950" w14:textId="77777777" w:rsidR="004B1D16" w:rsidRPr="00F171DB" w:rsidRDefault="004B1D16" w:rsidP="004B1D16">
      <w:pPr>
        <w:rPr>
          <w:color w:val="1F3864" w:themeColor="accent5" w:themeShade="80"/>
          <w:sz w:val="24"/>
          <w:szCs w:val="24"/>
          <w:lang w:val="es-ES"/>
        </w:rPr>
      </w:pPr>
    </w:p>
    <w:p w14:paraId="11DE3954" w14:textId="0CEE8AB2" w:rsidR="004B1D16" w:rsidRPr="00F171DB" w:rsidRDefault="004B1D16" w:rsidP="004B1D16">
      <w:pPr>
        <w:rPr>
          <w:color w:val="1F3864" w:themeColor="accent5" w:themeShade="80"/>
          <w:sz w:val="24"/>
          <w:szCs w:val="24"/>
          <w:lang w:val="es-ES"/>
        </w:rPr>
      </w:pPr>
    </w:p>
    <w:p w14:paraId="26F26AE3" w14:textId="77777777" w:rsidR="004B1D16" w:rsidRPr="00F171DB" w:rsidRDefault="004B1D16" w:rsidP="004B1D16">
      <w:pPr>
        <w:rPr>
          <w:color w:val="1F3864" w:themeColor="accent5" w:themeShade="80"/>
          <w:sz w:val="24"/>
          <w:szCs w:val="24"/>
          <w:lang w:val="es-ES"/>
        </w:rPr>
      </w:pPr>
    </w:p>
    <w:p w14:paraId="5B383FC6" w14:textId="2C62FB72" w:rsidR="00B03CE2" w:rsidRPr="00F171DB" w:rsidRDefault="00B03CE2">
      <w:pPr>
        <w:rPr>
          <w:b/>
          <w:bCs/>
          <w:color w:val="1F3864" w:themeColor="accent5" w:themeShade="80"/>
          <w:sz w:val="24"/>
          <w:szCs w:val="24"/>
          <w:lang w:val="es-ES" w:eastAsia="en-GB"/>
        </w:rPr>
      </w:pPr>
    </w:p>
    <w:p w14:paraId="5C1AB247" w14:textId="0DD933D8" w:rsidR="009867A3" w:rsidRPr="00F171DB" w:rsidRDefault="009867A3">
      <w:pPr>
        <w:rPr>
          <w:b/>
          <w:bCs/>
          <w:color w:val="1F3864" w:themeColor="accent5" w:themeShade="80"/>
          <w:sz w:val="24"/>
          <w:szCs w:val="24"/>
          <w:lang w:val="es-ES" w:eastAsia="en-GB"/>
        </w:rPr>
      </w:pPr>
    </w:p>
    <w:p w14:paraId="45D749CA" w14:textId="6F36954F" w:rsidR="009867A3" w:rsidRPr="00F171DB" w:rsidRDefault="009867A3">
      <w:pPr>
        <w:rPr>
          <w:b/>
          <w:bCs/>
          <w:color w:val="1F3864" w:themeColor="accent5" w:themeShade="80"/>
          <w:sz w:val="24"/>
          <w:szCs w:val="24"/>
          <w:lang w:val="es-ES" w:eastAsia="en-GB"/>
        </w:rPr>
      </w:pPr>
    </w:p>
    <w:p w14:paraId="21E78521" w14:textId="77777777" w:rsidR="004B1D16" w:rsidRPr="00F171DB" w:rsidRDefault="004B1D16" w:rsidP="003B244C">
      <w:pPr>
        <w:rPr>
          <w:b/>
          <w:bCs/>
          <w:color w:val="1F3864" w:themeColor="accent5" w:themeShade="80"/>
          <w:sz w:val="24"/>
          <w:szCs w:val="24"/>
          <w:lang w:val="es-ES" w:eastAsia="en-GB"/>
        </w:rPr>
      </w:pPr>
    </w:p>
    <w:p w14:paraId="45CD1CAF" w14:textId="77777777" w:rsidR="004B1D16" w:rsidRPr="00F171DB" w:rsidRDefault="004B1D16">
      <w:pPr>
        <w:rPr>
          <w:b/>
          <w:bCs/>
          <w:color w:val="1F3864" w:themeColor="accent5" w:themeShade="80"/>
          <w:sz w:val="24"/>
          <w:szCs w:val="24"/>
          <w:lang w:val="es-ES" w:eastAsia="en-GB"/>
        </w:rPr>
      </w:pPr>
      <w:r w:rsidRPr="00F171DB">
        <w:rPr>
          <w:b/>
          <w:bCs/>
          <w:color w:val="1F3864" w:themeColor="accent5" w:themeShade="80"/>
          <w:sz w:val="24"/>
          <w:szCs w:val="24"/>
          <w:lang w:val="es-ES" w:eastAsia="en-GB"/>
        </w:rPr>
        <w:br w:type="page"/>
      </w:r>
    </w:p>
    <w:p w14:paraId="10276A2B" w14:textId="1C2EADC5" w:rsidR="00F67FE4" w:rsidRPr="00F171DB" w:rsidRDefault="00F67FE4" w:rsidP="003B244C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  <w:r w:rsidRPr="00F171DB">
        <w:rPr>
          <w:b/>
          <w:bCs/>
          <w:color w:val="1F3864" w:themeColor="accent5" w:themeShade="80"/>
          <w:sz w:val="24"/>
          <w:szCs w:val="24"/>
          <w:lang w:eastAsia="en-GB"/>
        </w:rPr>
        <w:lastRenderedPageBreak/>
        <w:t>SECTION E (</w:t>
      </w:r>
      <w:r w:rsidR="00B25061" w:rsidRPr="00F171DB">
        <w:rPr>
          <w:b/>
          <w:bCs/>
          <w:color w:val="1F3864" w:themeColor="accent5" w:themeShade="80"/>
          <w:sz w:val="24"/>
          <w:szCs w:val="24"/>
          <w:lang w:eastAsia="en-GB"/>
        </w:rPr>
        <w:t>READING ALOUD &amp; COMPREHENSION)</w:t>
      </w:r>
    </w:p>
    <w:p w14:paraId="509E773B" w14:textId="076B7D6C" w:rsidR="003F567F" w:rsidRPr="00F171DB" w:rsidRDefault="00BA6260" w:rsidP="003B244C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  <w:r w:rsidRPr="00F171DB">
        <w:rPr>
          <w:rFonts w:eastAsia="Times New Roman" w:cs="Times New Roman"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20E6B1" wp14:editId="7922CF0F">
                <wp:simplePos x="0" y="0"/>
                <wp:positionH relativeFrom="margin">
                  <wp:posOffset>3175</wp:posOffset>
                </wp:positionH>
                <wp:positionV relativeFrom="paragraph">
                  <wp:posOffset>693420</wp:posOffset>
                </wp:positionV>
                <wp:extent cx="6806565" cy="6981825"/>
                <wp:effectExtent l="0" t="0" r="1333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DF5E" w14:textId="2AA0BB42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This text is composed of roughly 85% of the words covered in the NCELP Scheme of Work up to the point of testing. The other 15%, which have not yet been covered, are shaded grey in the mark scheme below. These unfamiliar words are transparent cognates </w:t>
                            </w:r>
                            <w:r w:rsidR="00FD4130"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or near-cognates 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>of English, whose SSCs have been covered in the NCELP Scheme of Work to date. The cognates provide a good test of SSC knowledge (as learners must inhibit their English SSCs), and aid comprehension for Part B where they must demonstrate understanding.</w:t>
                            </w:r>
                          </w:p>
                          <w:p w14:paraId="00FDE38E" w14:textId="77777777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14:paraId="270F803A" w14:textId="68611A07" w:rsidR="00F87D89" w:rsidRPr="00F171DB" w:rsidRDefault="00F87D89" w:rsidP="004B1D16">
                            <w:pPr>
                              <w:spacing w:line="258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Century Gothic" w:cs="Century Gothic"/>
                                <w:b/>
                                <w:color w:val="1F3864" w:themeColor="accent5" w:themeShade="80"/>
                                <w:sz w:val="24"/>
                              </w:rPr>
                              <w:t>For each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 </w:t>
                            </w:r>
                            <w:r w:rsidRPr="00F171DB">
                              <w:rPr>
                                <w:rFonts w:eastAsia="Century Gothic" w:cs="Century Gothic"/>
                                <w:b/>
                                <w:color w:val="1F3864" w:themeColor="accent5" w:themeShade="80"/>
                                <w:sz w:val="24"/>
                              </w:rPr>
                              <w:t>paragraph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, give up to </w:t>
                            </w:r>
                            <w:r w:rsidRPr="00F171DB">
                              <w:rPr>
                                <w:rFonts w:eastAsia="Century Gothic" w:cs="Century Gothic"/>
                                <w:b/>
                                <w:color w:val="1F3864" w:themeColor="accent5" w:themeShade="80"/>
                                <w:sz w:val="24"/>
                              </w:rPr>
                              <w:t>1 mark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 for comprehensibility and </w:t>
                            </w:r>
                            <w:r w:rsidRPr="00F171DB">
                              <w:rPr>
                                <w:rFonts w:eastAsia="Century Gothic" w:cs="Century Gothic"/>
                                <w:b/>
                                <w:color w:val="1F3864" w:themeColor="accent5" w:themeShade="80"/>
                                <w:sz w:val="24"/>
                              </w:rPr>
                              <w:t>1 mark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 for fluency, as per the criteria below.  This gives </w:t>
                            </w:r>
                            <w:r w:rsidRPr="00F171DB">
                              <w:rPr>
                                <w:rFonts w:eastAsia="Century Gothic" w:cs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up to 2 marks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 per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paragraph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 in total. However, there must be a minimum level of comprehensibility (</w:t>
                            </w:r>
                            <w:r w:rsidRPr="00F171DB">
                              <w:rPr>
                                <w:rFonts w:eastAsia="Century Gothic" w:cs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0.5 marks</w:t>
                            </w:r>
                            <w:r w:rsidRPr="00F171DB">
                              <w:rPr>
                                <w:rFonts w:eastAsia="Century Gothic" w:cs="Century Gothic"/>
                                <w:color w:val="1F3864" w:themeColor="accent5" w:themeShade="80"/>
                                <w:sz w:val="24"/>
                              </w:rPr>
                              <w:t xml:space="preserve">) before marks can be awarded for fluency. </w:t>
                            </w:r>
                          </w:p>
                          <w:p w14:paraId="18B6E90C" w14:textId="3911FA43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>1 mark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where words are pronounced very clearly and comprehensibly, with all or most of the features (SSCs</w:t>
                            </w:r>
                            <w:r w:rsidR="00DA791C"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and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stress patterns) accurately produced.</w:t>
                            </w:r>
                          </w:p>
                          <w:p w14:paraId="1461A913" w14:textId="77777777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</w:p>
                          <w:p w14:paraId="3C172446" w14:textId="70306052" w:rsidR="00F87D89" w:rsidRPr="00F171DB" w:rsidRDefault="00F87D89" w:rsidP="004B1D16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Plus 1 </w:t>
                            </w:r>
                            <w:r w:rsidRPr="00F171DB">
                              <w:rPr>
                                <w:rFonts w:eastAsia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mark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where the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paragraph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is read very fluently (with few hesitations and/or self-corrections).</w:t>
                            </w:r>
                          </w:p>
                          <w:p w14:paraId="6E9D37AF" w14:textId="77777777" w:rsidR="00F87D89" w:rsidRPr="00F171DB" w:rsidRDefault="00F87D89" w:rsidP="004B1D16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</w:p>
                          <w:p w14:paraId="5ED76862" w14:textId="098C4DF9" w:rsidR="00F87D89" w:rsidRPr="00F171DB" w:rsidRDefault="00F87D89" w:rsidP="004B1D16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Plus 0.5 </w:t>
                            </w:r>
                            <w:r w:rsidRPr="00F171DB">
                              <w:rPr>
                                <w:rFonts w:eastAsia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mark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where the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paragraph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is read quite fluently (with some 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br/>
                              <w:t>hesitations and/or self-corrections).</w:t>
                            </w:r>
                          </w:p>
                          <w:p w14:paraId="5346674D" w14:textId="77777777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14:paraId="08CC5CC2" w14:textId="6C16DB5B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0.5 mark 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>awarded where words are pronounced quite clearly and comprehensibly, with most of the features (SSCs</w:t>
                            </w:r>
                            <w:r w:rsidR="00DA791C"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and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stress patterns) accurately produced.</w:t>
                            </w:r>
                          </w:p>
                          <w:p w14:paraId="384D4002" w14:textId="77777777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14:paraId="230F3A32" w14:textId="6DC6E5E7" w:rsidR="00F87D89" w:rsidRPr="00F171DB" w:rsidRDefault="00F87D89" w:rsidP="004B1D16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Plus 1 </w:t>
                            </w:r>
                            <w:r w:rsidRPr="00F171DB">
                              <w:rPr>
                                <w:rFonts w:eastAsia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mark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where the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paragraph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is read very fluently (with few hesitations and/or self-corrections).</w:t>
                            </w:r>
                          </w:p>
                          <w:p w14:paraId="6026D254" w14:textId="77777777" w:rsidR="00F87D89" w:rsidRPr="00F171DB" w:rsidRDefault="00F87D89" w:rsidP="004B1D16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</w:p>
                          <w:p w14:paraId="1A386117" w14:textId="56D5B108" w:rsidR="00F87D89" w:rsidRPr="00F171DB" w:rsidRDefault="00F87D89" w:rsidP="004B1D16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Plus 0.5 </w:t>
                            </w:r>
                            <w:r w:rsidRPr="00F171DB">
                              <w:rPr>
                                <w:rFonts w:eastAsia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mark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where the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paragraph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is read quite fluently (with some 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br/>
                              <w:t>hesitations and/or self-corrections).</w:t>
                            </w:r>
                          </w:p>
                          <w:p w14:paraId="142E77B6" w14:textId="77777777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14:paraId="7FF1696C" w14:textId="43EA12A4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>0 marks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where words are pronounced neither clearly nor comprehensibly, with few of the features (SSCs</w:t>
                            </w:r>
                            <w:r w:rsidR="00DA791C"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and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stress patterns) accurately produced.</w:t>
                            </w:r>
                          </w:p>
                          <w:p w14:paraId="368BAB46" w14:textId="77777777" w:rsidR="00F87D89" w:rsidRPr="00F171DB" w:rsidRDefault="00F87D89" w:rsidP="004B1D16">
                            <w:pPr>
                              <w:spacing w:after="0" w:line="240" w:lineRule="auto"/>
                              <w:textDirection w:val="btLr"/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</w:p>
                          <w:p w14:paraId="6B664BAB" w14:textId="082167CD" w:rsidR="00F87D89" w:rsidRPr="00F171DB" w:rsidRDefault="00F87D89" w:rsidP="00934483">
                            <w:pPr>
                              <w:spacing w:after="0" w:line="240" w:lineRule="auto"/>
                              <w:ind w:left="567"/>
                              <w:textDirection w:val="btL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eastAsia="Arial" w:cs="Arial"/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0 </w:t>
                            </w:r>
                            <w:r w:rsidRPr="00F171DB">
                              <w:rPr>
                                <w:rFonts w:eastAsia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</w:rPr>
                              <w:t>marks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awarded for fluency where the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paragraph</w:t>
                            </w:r>
                            <w:r w:rsidRPr="00F171DB">
                              <w:rPr>
                                <w:rFonts w:eastAsia="Arial" w:cs="Arial"/>
                                <w:color w:val="1F3864" w:themeColor="accent5" w:themeShade="80"/>
                                <w:sz w:val="24"/>
                              </w:rPr>
                              <w:t xml:space="preserve"> is not awarded any marks for comprehensibility.</w:t>
                            </w:r>
                          </w:p>
                          <w:p w14:paraId="7F048D9B" w14:textId="6D9F99B6" w:rsidR="00F87D89" w:rsidRPr="00F171DB" w:rsidRDefault="00F87D89" w:rsidP="004B1D16">
                            <w:pPr>
                              <w:spacing w:after="0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E6B1" id="_x0000_s1038" type="#_x0000_t202" style="position:absolute;margin-left:.25pt;margin-top:54.6pt;width:535.95pt;height:54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">
                <v:textbox>
                  <w:txbxContent>
                    <w:p w14:paraId="1ED8DF5E" w14:textId="2AA0BB42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This text is composed of roughly 85% of the words covered in the NCELP Scheme of Work up to the point of testing. The other 15%, which have not yet been covered, are shaded grey in the mark scheme below. These unfamiliar words are transparent cognates </w:t>
                      </w:r>
                      <w:r w:rsidR="00FD4130"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or near-cognates 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>of English, whose SSCs have been covered in the NCELP Scheme of Work to date. The cognates provide a good test of SSC knowledge (as learners must inhibit their English SSCs), and aid comprehension for Part B where they must demonstrate understanding.</w:t>
                      </w:r>
                    </w:p>
                    <w:p w14:paraId="00FDE38E" w14:textId="77777777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</w:p>
                    <w:p w14:paraId="270F803A" w14:textId="68611A07" w:rsidR="00F87D89" w:rsidRPr="00F171DB" w:rsidRDefault="00F87D89" w:rsidP="004B1D16">
                      <w:pPr>
                        <w:spacing w:line="258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Century Gothic" w:cs="Century Gothic"/>
                          <w:b/>
                          <w:color w:val="1F3864" w:themeColor="accent5" w:themeShade="80"/>
                          <w:sz w:val="24"/>
                        </w:rPr>
                        <w:t>For each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 </w:t>
                      </w:r>
                      <w:r w:rsidRPr="00F171DB">
                        <w:rPr>
                          <w:rFonts w:eastAsia="Century Gothic" w:cs="Century Gothic"/>
                          <w:b/>
                          <w:color w:val="1F3864" w:themeColor="accent5" w:themeShade="80"/>
                          <w:sz w:val="24"/>
                        </w:rPr>
                        <w:t>paragraph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, give up to </w:t>
                      </w:r>
                      <w:r w:rsidRPr="00F171DB">
                        <w:rPr>
                          <w:rFonts w:eastAsia="Century Gothic" w:cs="Century Gothic"/>
                          <w:b/>
                          <w:color w:val="1F3864" w:themeColor="accent5" w:themeShade="80"/>
                          <w:sz w:val="24"/>
                        </w:rPr>
                        <w:t>1 mark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 for comprehensibility and </w:t>
                      </w:r>
                      <w:r w:rsidRPr="00F171DB">
                        <w:rPr>
                          <w:rFonts w:eastAsia="Century Gothic" w:cs="Century Gothic"/>
                          <w:b/>
                          <w:color w:val="1F3864" w:themeColor="accent5" w:themeShade="80"/>
                          <w:sz w:val="24"/>
                        </w:rPr>
                        <w:t>1 mark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 for fluency, as per the criteria below.  This gives </w:t>
                      </w:r>
                      <w:r w:rsidRPr="00F171DB">
                        <w:rPr>
                          <w:rFonts w:eastAsia="Century Gothic" w:cs="Century Gothic"/>
                          <w:b/>
                          <w:bCs/>
                          <w:color w:val="1F3864" w:themeColor="accent5" w:themeShade="80"/>
                          <w:sz w:val="24"/>
                        </w:rPr>
                        <w:t>up to 2 marks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 per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paragraph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 in total. However, there must be a minimum level of comprehensibility (</w:t>
                      </w:r>
                      <w:r w:rsidRPr="00F171DB">
                        <w:rPr>
                          <w:rFonts w:eastAsia="Century Gothic" w:cs="Century Gothic"/>
                          <w:b/>
                          <w:bCs/>
                          <w:color w:val="1F3864" w:themeColor="accent5" w:themeShade="80"/>
                          <w:sz w:val="24"/>
                        </w:rPr>
                        <w:t>0.5 marks</w:t>
                      </w:r>
                      <w:r w:rsidRPr="00F171DB">
                        <w:rPr>
                          <w:rFonts w:eastAsia="Century Gothic" w:cs="Century Gothic"/>
                          <w:color w:val="1F3864" w:themeColor="accent5" w:themeShade="80"/>
                          <w:sz w:val="24"/>
                        </w:rPr>
                        <w:t xml:space="preserve">) before marks can be awarded for fluency. </w:t>
                      </w:r>
                    </w:p>
                    <w:p w14:paraId="18B6E90C" w14:textId="3911FA43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>1 mark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where words are pronounced very clearly and comprehensibly, with all or most of the features (SSCs</w:t>
                      </w:r>
                      <w:r w:rsidR="00DA791C"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and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stress patterns) accurately produced.</w:t>
                      </w:r>
                    </w:p>
                    <w:p w14:paraId="1461A913" w14:textId="77777777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</w:pPr>
                    </w:p>
                    <w:p w14:paraId="3C172446" w14:textId="70306052" w:rsidR="00F87D89" w:rsidRPr="00F171DB" w:rsidRDefault="00F87D89" w:rsidP="004B1D16">
                      <w:pPr>
                        <w:spacing w:after="0" w:line="240" w:lineRule="auto"/>
                        <w:ind w:left="567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 xml:space="preserve">Plus 1 </w:t>
                      </w:r>
                      <w:r w:rsidRPr="00F171DB">
                        <w:rPr>
                          <w:rFonts w:eastAsia="Arial" w:cs="Arial"/>
                          <w:b/>
                          <w:bCs/>
                          <w:color w:val="1F3864" w:themeColor="accent5" w:themeShade="80"/>
                          <w:sz w:val="24"/>
                        </w:rPr>
                        <w:t>mark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where the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paragraph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is read very fluently (with few hesitations and/or self-corrections).</w:t>
                      </w:r>
                    </w:p>
                    <w:p w14:paraId="6E9D37AF" w14:textId="77777777" w:rsidR="00F87D89" w:rsidRPr="00F171DB" w:rsidRDefault="00F87D89" w:rsidP="004B1D16">
                      <w:pPr>
                        <w:spacing w:after="0" w:line="240" w:lineRule="auto"/>
                        <w:ind w:left="567"/>
                        <w:textDirection w:val="btLr"/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</w:pPr>
                    </w:p>
                    <w:p w14:paraId="5ED76862" w14:textId="098C4DF9" w:rsidR="00F87D89" w:rsidRPr="00F171DB" w:rsidRDefault="00F87D89" w:rsidP="004B1D16">
                      <w:pPr>
                        <w:spacing w:after="0" w:line="240" w:lineRule="auto"/>
                        <w:ind w:left="567"/>
                        <w:textDirection w:val="btLr"/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 xml:space="preserve">Plus 0.5 </w:t>
                      </w:r>
                      <w:r w:rsidRPr="00F171DB">
                        <w:rPr>
                          <w:rFonts w:eastAsia="Arial" w:cs="Arial"/>
                          <w:b/>
                          <w:bCs/>
                          <w:color w:val="1F3864" w:themeColor="accent5" w:themeShade="80"/>
                          <w:sz w:val="24"/>
                        </w:rPr>
                        <w:t>mark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where the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paragraph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is read quite fluently (with some 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br/>
                        <w:t>hesitations and/or self-corrections).</w:t>
                      </w:r>
                    </w:p>
                    <w:p w14:paraId="5346674D" w14:textId="77777777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</w:p>
                    <w:p w14:paraId="08CC5CC2" w14:textId="6C16DB5B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 xml:space="preserve">0.5 mark 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>awarded where words are pronounced quite clearly and comprehensibly, with most of the features (SSCs</w:t>
                      </w:r>
                      <w:r w:rsidR="00DA791C"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and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stress patterns) accurately produced.</w:t>
                      </w:r>
                    </w:p>
                    <w:p w14:paraId="384D4002" w14:textId="77777777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</w:p>
                    <w:p w14:paraId="230F3A32" w14:textId="6DC6E5E7" w:rsidR="00F87D89" w:rsidRPr="00F171DB" w:rsidRDefault="00F87D89" w:rsidP="004B1D16">
                      <w:pPr>
                        <w:spacing w:after="0" w:line="240" w:lineRule="auto"/>
                        <w:ind w:left="567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 xml:space="preserve">Plus 1 </w:t>
                      </w:r>
                      <w:r w:rsidRPr="00F171DB">
                        <w:rPr>
                          <w:rFonts w:eastAsia="Arial" w:cs="Arial"/>
                          <w:b/>
                          <w:bCs/>
                          <w:color w:val="1F3864" w:themeColor="accent5" w:themeShade="80"/>
                          <w:sz w:val="24"/>
                        </w:rPr>
                        <w:t>mark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where the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paragraph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is read very fluently (with few hesitations and/or self-corrections).</w:t>
                      </w:r>
                    </w:p>
                    <w:p w14:paraId="6026D254" w14:textId="77777777" w:rsidR="00F87D89" w:rsidRPr="00F171DB" w:rsidRDefault="00F87D89" w:rsidP="004B1D16">
                      <w:pPr>
                        <w:spacing w:after="0" w:line="240" w:lineRule="auto"/>
                        <w:ind w:left="567"/>
                        <w:textDirection w:val="btLr"/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</w:pPr>
                    </w:p>
                    <w:p w14:paraId="1A386117" w14:textId="56D5B108" w:rsidR="00F87D89" w:rsidRPr="00F171DB" w:rsidRDefault="00F87D89" w:rsidP="004B1D16">
                      <w:pPr>
                        <w:spacing w:after="0" w:line="240" w:lineRule="auto"/>
                        <w:ind w:left="567"/>
                        <w:textDirection w:val="btLr"/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 xml:space="preserve">Plus 0.5 </w:t>
                      </w:r>
                      <w:r w:rsidRPr="00F171DB">
                        <w:rPr>
                          <w:rFonts w:eastAsia="Arial" w:cs="Arial"/>
                          <w:b/>
                          <w:bCs/>
                          <w:color w:val="1F3864" w:themeColor="accent5" w:themeShade="80"/>
                          <w:sz w:val="24"/>
                        </w:rPr>
                        <w:t>mark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where the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paragraph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is read quite fluently (with some 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br/>
                        <w:t>hesitations and/or self-corrections).</w:t>
                      </w:r>
                    </w:p>
                    <w:p w14:paraId="142E77B6" w14:textId="77777777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</w:p>
                    <w:p w14:paraId="7FF1696C" w14:textId="43EA12A4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>0 marks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where words are pronounced neither clearly nor comprehensibly, with few of the features (SSCs</w:t>
                      </w:r>
                      <w:r w:rsidR="00DA791C"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and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stress patterns) accurately produced.</w:t>
                      </w:r>
                    </w:p>
                    <w:p w14:paraId="368BAB46" w14:textId="77777777" w:rsidR="00F87D89" w:rsidRPr="00F171DB" w:rsidRDefault="00F87D89" w:rsidP="004B1D16">
                      <w:pPr>
                        <w:spacing w:after="0" w:line="240" w:lineRule="auto"/>
                        <w:textDirection w:val="btLr"/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</w:pPr>
                    </w:p>
                    <w:p w14:paraId="6B664BAB" w14:textId="082167CD" w:rsidR="00F87D89" w:rsidRPr="00F171DB" w:rsidRDefault="00F87D89" w:rsidP="00934483">
                      <w:pPr>
                        <w:spacing w:after="0" w:line="240" w:lineRule="auto"/>
                        <w:ind w:left="567"/>
                        <w:textDirection w:val="btL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eastAsia="Arial" w:cs="Arial"/>
                          <w:b/>
                          <w:color w:val="1F3864" w:themeColor="accent5" w:themeShade="80"/>
                          <w:sz w:val="24"/>
                        </w:rPr>
                        <w:t xml:space="preserve">0 </w:t>
                      </w:r>
                      <w:r w:rsidRPr="00F171DB">
                        <w:rPr>
                          <w:rFonts w:eastAsia="Arial" w:cs="Arial"/>
                          <w:b/>
                          <w:bCs/>
                          <w:color w:val="1F3864" w:themeColor="accent5" w:themeShade="80"/>
                          <w:sz w:val="24"/>
                        </w:rPr>
                        <w:t>marks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awarded for fluency where the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paragraph</w:t>
                      </w:r>
                      <w:r w:rsidRPr="00F171DB">
                        <w:rPr>
                          <w:rFonts w:eastAsia="Arial" w:cs="Arial"/>
                          <w:color w:val="1F3864" w:themeColor="accent5" w:themeShade="80"/>
                          <w:sz w:val="24"/>
                        </w:rPr>
                        <w:t xml:space="preserve"> is not awarded any marks for comprehensibility.</w:t>
                      </w:r>
                    </w:p>
                    <w:p w14:paraId="7F048D9B" w14:textId="6D9F99B6" w:rsidR="00F87D89" w:rsidRPr="00F171DB" w:rsidRDefault="00F87D89" w:rsidP="004B1D16">
                      <w:pPr>
                        <w:spacing w:after="0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875"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A5657E" wp14:editId="33950383">
                <wp:simplePos x="0" y="0"/>
                <wp:positionH relativeFrom="margin">
                  <wp:posOffset>1905</wp:posOffset>
                </wp:positionH>
                <wp:positionV relativeFrom="paragraph">
                  <wp:posOffset>274955</wp:posOffset>
                </wp:positionV>
                <wp:extent cx="6819900" cy="3175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1182" w14:textId="7399423A" w:rsidR="00F87D89" w:rsidRPr="00F171DB" w:rsidRDefault="00F87D89" w:rsidP="00F67FE4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2 marks / paragraph = max. </w:t>
                            </w:r>
                            <w:r w:rsidRPr="00F171D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171D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71D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657E" id="_x0000_s1039" type="#_x0000_t202" style="position:absolute;margin-left:.15pt;margin-top:21.65pt;width:537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" strokecolor="#2f5496 [2408]">
                <v:textbox>
                  <w:txbxContent>
                    <w:p w14:paraId="12251182" w14:textId="7399423A" w:rsidR="00F87D89" w:rsidRPr="00F171DB" w:rsidRDefault="00F87D89" w:rsidP="00F67FE4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2 marks / paragraph = max. </w:t>
                      </w:r>
                      <w:r w:rsidRPr="00F171D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F171D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71D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567F" w:rsidRPr="00F171DB">
        <w:rPr>
          <w:b/>
          <w:bCs/>
          <w:color w:val="1F3864" w:themeColor="accent5" w:themeShade="80"/>
          <w:sz w:val="24"/>
          <w:szCs w:val="24"/>
          <w:lang w:eastAsia="en-GB"/>
        </w:rPr>
        <w:t>PART A</w:t>
      </w:r>
    </w:p>
    <w:p w14:paraId="115FF102" w14:textId="77777777" w:rsidR="004B1D16" w:rsidRPr="00F171DB" w:rsidRDefault="004B1D16" w:rsidP="003B244C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</w:p>
    <w:p w14:paraId="24B89972" w14:textId="33D5DB93" w:rsidR="004B1D16" w:rsidRPr="00F171DB" w:rsidRDefault="004B1D16">
      <w:pPr>
        <w:rPr>
          <w:b/>
          <w:bCs/>
          <w:color w:val="1F3864" w:themeColor="accent5" w:themeShade="80"/>
          <w:sz w:val="24"/>
          <w:szCs w:val="24"/>
          <w:lang w:eastAsia="en-GB"/>
        </w:rPr>
      </w:pPr>
      <w:r w:rsidRPr="00F171DB">
        <w:rPr>
          <w:b/>
          <w:bCs/>
          <w:color w:val="1F3864" w:themeColor="accent5" w:themeShade="80"/>
          <w:sz w:val="24"/>
          <w:szCs w:val="24"/>
          <w:lang w:eastAsia="en-GB"/>
        </w:rPr>
        <w:br w:type="page"/>
      </w:r>
    </w:p>
    <w:tbl>
      <w:tblPr>
        <w:tblW w:w="10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679"/>
        <w:gridCol w:w="4668"/>
      </w:tblGrid>
      <w:tr w:rsidR="00F171DB" w:rsidRPr="00F171DB" w14:paraId="39EE06FA" w14:textId="77777777" w:rsidTr="004B1D16">
        <w:trPr>
          <w:trHeight w:val="557"/>
        </w:trPr>
        <w:tc>
          <w:tcPr>
            <w:tcW w:w="421" w:type="dxa"/>
          </w:tcPr>
          <w:p w14:paraId="5DD44190" w14:textId="77777777" w:rsidR="004B1D16" w:rsidRPr="00F171DB" w:rsidRDefault="004B1D16" w:rsidP="004B1D16">
            <w:pPr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5679" w:type="dxa"/>
          </w:tcPr>
          <w:p w14:paraId="332AE421" w14:textId="77777777" w:rsidR="004B1D16" w:rsidRPr="00F171DB" w:rsidRDefault="004B1D16" w:rsidP="004B1D16">
            <w:pPr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Idea</w:t>
            </w:r>
          </w:p>
          <w:p w14:paraId="714D6BAF" w14:textId="4195EF70" w:rsidR="00D17DC5" w:rsidRPr="00F171DB" w:rsidRDefault="00D17DC5" w:rsidP="00D17DC5">
            <w:pPr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2"/>
                <w:szCs w:val="24"/>
                <w:lang w:eastAsia="en-GB"/>
              </w:rPr>
              <w:t>Note: unknown words are highlighted in grey</w:t>
            </w:r>
          </w:p>
        </w:tc>
        <w:tc>
          <w:tcPr>
            <w:tcW w:w="4668" w:type="dxa"/>
          </w:tcPr>
          <w:p w14:paraId="4228FFE7" w14:textId="77777777" w:rsidR="004B1D16" w:rsidRPr="00F171DB" w:rsidRDefault="004B1D16" w:rsidP="004B1D16">
            <w:pPr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Notes on tolerance</w:t>
            </w:r>
          </w:p>
        </w:tc>
      </w:tr>
      <w:tr w:rsidR="00F171DB" w:rsidRPr="00F171DB" w14:paraId="4BE0FB89" w14:textId="77777777" w:rsidTr="00F87D89">
        <w:tc>
          <w:tcPr>
            <w:tcW w:w="421" w:type="dxa"/>
          </w:tcPr>
          <w:p w14:paraId="7B8E784A" w14:textId="77777777" w:rsidR="004B1D16" w:rsidRPr="00F171DB" w:rsidRDefault="004B1D16" w:rsidP="004B1D16">
            <w:pPr>
              <w:jc w:val="center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679" w:type="dxa"/>
          </w:tcPr>
          <w:p w14:paraId="2FA00C0C" w14:textId="77777777" w:rsidR="005E6F34" w:rsidRPr="00F171DB" w:rsidRDefault="005E6F34" w:rsidP="005E6F34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La fiesta de los quince años es un momento importante, especialmente para la identidad de las chicas. Es la representación del paso a la vida adulta.</w:t>
            </w:r>
          </w:p>
          <w:p w14:paraId="23A99610" w14:textId="1B4B3795" w:rsidR="004B1D16" w:rsidRPr="00F171DB" w:rsidRDefault="004B1D16" w:rsidP="004B1D16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4668" w:type="dxa"/>
          </w:tcPr>
          <w:p w14:paraId="3BEE9BEF" w14:textId="3D6E26EB" w:rsidR="004B1D16" w:rsidRPr="00F171DB" w:rsidRDefault="00D17DC5" w:rsidP="00D17DC5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 xml:space="preserve">Tolerate </w:t>
            </w:r>
            <w:proofErr w:type="spellStart"/>
            <w:r w:rsidRPr="00F171DB">
              <w:rPr>
                <w:rFonts w:eastAsia="Century Gothic" w:cs="Century Gothic"/>
                <w:i/>
                <w:iCs/>
                <w:color w:val="1F3864" w:themeColor="accent5" w:themeShade="80"/>
                <w:sz w:val="24"/>
                <w:lang w:eastAsia="en-GB"/>
              </w:rPr>
              <w:t>generación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 xml:space="preserve"> stress inaccuracy if SSCs [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ge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] and [ci] are correctly pronounced. [Ci] may be either be pronounced with ‘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distinción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’ (as in most of mainland Spain) or ‘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seseo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’ (as in the Canaries and Latin America).</w:t>
            </w:r>
          </w:p>
        </w:tc>
      </w:tr>
      <w:tr w:rsidR="00F171DB" w:rsidRPr="00F171DB" w14:paraId="376890B6" w14:textId="77777777" w:rsidTr="00F87D89">
        <w:tc>
          <w:tcPr>
            <w:tcW w:w="421" w:type="dxa"/>
          </w:tcPr>
          <w:p w14:paraId="111E9D33" w14:textId="77777777" w:rsidR="004B1D16" w:rsidRPr="00F171DB" w:rsidRDefault="004B1D16" w:rsidP="004B1D16">
            <w:pPr>
              <w:jc w:val="center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679" w:type="dxa"/>
          </w:tcPr>
          <w:p w14:paraId="5E816C9E" w14:textId="4F0CCCBC" w:rsidR="004B1D16" w:rsidRPr="00F171DB" w:rsidRDefault="000B104C" w:rsidP="004B1D16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Es una tradición considerablemente conocida, pero su popularidad es </w:t>
            </w:r>
            <w:r w:rsidR="00ED7DC4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m</w:t>
            </w:r>
            <w:r w:rsidR="00D05DE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ayor</w:t>
            </w:r>
            <w:r w:rsidR="005E6F34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*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 en México.</w:t>
            </w:r>
          </w:p>
        </w:tc>
        <w:tc>
          <w:tcPr>
            <w:tcW w:w="4668" w:type="dxa"/>
          </w:tcPr>
          <w:p w14:paraId="2630C0FE" w14:textId="59FAD0A2" w:rsidR="004B1D16" w:rsidRPr="00F171DB" w:rsidRDefault="000B104C" w:rsidP="000A38C9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  <w:t xml:space="preserve">The ‘x’ in ‘México’ can be pronounced </w:t>
            </w:r>
            <w:r w:rsidR="000A38C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  <w:t xml:space="preserve">like the ‘x’ 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  <w:t xml:space="preserve">in ‘taxi’ or </w:t>
            </w:r>
            <w:r w:rsidR="000A38C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  <w:t xml:space="preserve">like 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eastAsia="en-GB"/>
              </w:rPr>
              <w:t>the Spanish ‘j’.</w:t>
            </w:r>
          </w:p>
        </w:tc>
      </w:tr>
      <w:tr w:rsidR="00F171DB" w:rsidRPr="00F171DB" w14:paraId="3C5BA949" w14:textId="77777777" w:rsidTr="00F87D89">
        <w:tc>
          <w:tcPr>
            <w:tcW w:w="421" w:type="dxa"/>
          </w:tcPr>
          <w:p w14:paraId="4184780C" w14:textId="77777777" w:rsidR="004B1D16" w:rsidRPr="00F171DB" w:rsidRDefault="004B1D16" w:rsidP="004B1D16">
            <w:pPr>
              <w:jc w:val="center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5679" w:type="dxa"/>
          </w:tcPr>
          <w:p w14:paraId="11FE4DB6" w14:textId="5527875B" w:rsidR="004B1D16" w:rsidRPr="00F171DB" w:rsidRDefault="000B104C" w:rsidP="007A0875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En esta celebración la chica lleva un vestido precioso con muchas decoraciones. </w:t>
            </w:r>
          </w:p>
        </w:tc>
        <w:tc>
          <w:tcPr>
            <w:tcW w:w="4668" w:type="dxa"/>
          </w:tcPr>
          <w:p w14:paraId="63F8016D" w14:textId="19E99421" w:rsidR="004B1D16" w:rsidRPr="00F171DB" w:rsidRDefault="00997D23" w:rsidP="007A0875">
            <w:pPr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[Ci] may be either be pronounced with ‘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distinción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’ (as in most of mainland Spain) or ‘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seseo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’ (as in the Canaries and Latin America).</w:t>
            </w:r>
          </w:p>
        </w:tc>
      </w:tr>
      <w:tr w:rsidR="00F171DB" w:rsidRPr="00F171DB" w14:paraId="7A76EB32" w14:textId="77777777" w:rsidTr="00F87D89">
        <w:tc>
          <w:tcPr>
            <w:tcW w:w="421" w:type="dxa"/>
          </w:tcPr>
          <w:p w14:paraId="237A2492" w14:textId="77777777" w:rsidR="004B1D16" w:rsidRPr="00F171DB" w:rsidRDefault="004B1D16" w:rsidP="004B1D16">
            <w:pPr>
              <w:jc w:val="center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5679" w:type="dxa"/>
          </w:tcPr>
          <w:p w14:paraId="1FD9C0B8" w14:textId="29E2B08D" w:rsidR="004B1D16" w:rsidRPr="00F171DB" w:rsidRDefault="000B104C" w:rsidP="004B1D16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Sus amigos la acompañan y ¡existe la posibilidad de invitar a más de cien personas! Los padres están visiblemente orgullosos</w:t>
            </w:r>
            <w:r w:rsidR="000D37CB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 </w:t>
            </w:r>
            <w:r w:rsidR="005E6F34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y muestran mucha emoción.</w:t>
            </w:r>
          </w:p>
        </w:tc>
        <w:tc>
          <w:tcPr>
            <w:tcW w:w="4668" w:type="dxa"/>
          </w:tcPr>
          <w:p w14:paraId="7FC317D9" w14:textId="30E46B57" w:rsidR="004B1D16" w:rsidRPr="00F171DB" w:rsidRDefault="00997D23" w:rsidP="004B1D16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[Ci] may be either be pronounced with ‘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distinción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’ (as in most of mainland Spain) or ‘</w:t>
            </w:r>
            <w:proofErr w:type="spellStart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seseo</w:t>
            </w:r>
            <w:proofErr w:type="spellEnd"/>
            <w:r w:rsidRPr="00F171DB">
              <w:rPr>
                <w:rFonts w:eastAsia="Century Gothic" w:cs="Century Gothic"/>
                <w:color w:val="1F3864" w:themeColor="accent5" w:themeShade="80"/>
                <w:sz w:val="24"/>
                <w:lang w:eastAsia="en-GB"/>
              </w:rPr>
              <w:t>’ (as in the Canaries and Latin America).</w:t>
            </w:r>
          </w:p>
        </w:tc>
      </w:tr>
      <w:tr w:rsidR="00F171DB" w:rsidRPr="00F171DB" w14:paraId="33A86F10" w14:textId="77777777" w:rsidTr="00F87D89">
        <w:tc>
          <w:tcPr>
            <w:tcW w:w="421" w:type="dxa"/>
          </w:tcPr>
          <w:p w14:paraId="5EEAFA1B" w14:textId="5B74761E" w:rsidR="007A0875" w:rsidRPr="00F171DB" w:rsidRDefault="007A0875" w:rsidP="004B1D16">
            <w:pPr>
              <w:jc w:val="center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5679" w:type="dxa"/>
          </w:tcPr>
          <w:p w14:paraId="7789C8E1" w14:textId="7148E09F" w:rsidR="007A0875" w:rsidRPr="00F171DB" w:rsidRDefault="000B104C" w:rsidP="004B1D16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Para la </w:t>
            </w:r>
            <w:r w:rsidR="00EE5EF5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>hija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 es una ocasión única, una oportunidad para cumplir su sueño.  </w:t>
            </w:r>
          </w:p>
        </w:tc>
        <w:tc>
          <w:tcPr>
            <w:tcW w:w="4668" w:type="dxa"/>
          </w:tcPr>
          <w:p w14:paraId="7BEC4F3A" w14:textId="77777777" w:rsidR="007A0875" w:rsidRPr="00F171DB" w:rsidRDefault="007A0875" w:rsidP="004B1D16">
            <w:pPr>
              <w:rPr>
                <w:rFonts w:eastAsia="Century Gothic" w:cs="Century Gothic"/>
                <w:color w:val="1F3864" w:themeColor="accent5" w:themeShade="80"/>
                <w:sz w:val="24"/>
                <w:szCs w:val="24"/>
                <w:lang w:val="es-ES" w:eastAsia="en-GB"/>
              </w:rPr>
            </w:pPr>
          </w:p>
        </w:tc>
      </w:tr>
    </w:tbl>
    <w:p w14:paraId="2304403F" w14:textId="77777777" w:rsidR="004B1D16" w:rsidRPr="00F171DB" w:rsidRDefault="004B1D16" w:rsidP="004B1D16">
      <w:pPr>
        <w:spacing w:after="0"/>
        <w:rPr>
          <w:b/>
          <w:bCs/>
          <w:color w:val="1F3864" w:themeColor="accent5" w:themeShade="80"/>
          <w:sz w:val="24"/>
          <w:szCs w:val="24"/>
          <w:lang w:val="es-ES" w:eastAsia="en-GB"/>
        </w:rPr>
      </w:pPr>
    </w:p>
    <w:p w14:paraId="3B038C2B" w14:textId="37286054" w:rsidR="00F67FE4" w:rsidRPr="00F171DB" w:rsidRDefault="003F567F" w:rsidP="004B1D16">
      <w:pPr>
        <w:spacing w:after="0"/>
        <w:rPr>
          <w:b/>
          <w:bCs/>
          <w:color w:val="1F3864" w:themeColor="accent5" w:themeShade="80"/>
          <w:sz w:val="24"/>
          <w:szCs w:val="24"/>
          <w:lang w:eastAsia="en-GB"/>
        </w:rPr>
      </w:pPr>
      <w:r w:rsidRPr="00F171DB">
        <w:rPr>
          <w:rFonts w:eastAsia="Times New Roman" w:cs="Times New Roman"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B88FAF" wp14:editId="14A0CAD1">
                <wp:simplePos x="0" y="0"/>
                <wp:positionH relativeFrom="margin">
                  <wp:posOffset>1905</wp:posOffset>
                </wp:positionH>
                <wp:positionV relativeFrom="paragraph">
                  <wp:posOffset>814705</wp:posOffset>
                </wp:positionV>
                <wp:extent cx="6807200" cy="151765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CBF6" w14:textId="4AC62AC2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>Notes:</w:t>
                            </w:r>
                          </w:p>
                          <w:p w14:paraId="4722AEC5" w14:textId="77777777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43F3955" w14:textId="6DD0F8A2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Award </w:t>
                            </w:r>
                            <w:r w:rsidRPr="00F171DB">
                              <w:rPr>
                                <w:rFonts w:eastAsia="Calibri" w:cs="Times New Roman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>0.5 mark</w:t>
                            </w:r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 for each </w:t>
                            </w:r>
                            <w:r w:rsidRPr="00F171DB">
                              <w:rPr>
                                <w:rFonts w:eastAsia="Calibri" w:cs="Times New Roman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>fact</w:t>
                            </w:r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 correctly identified in the text. </w:t>
                            </w:r>
                          </w:p>
                          <w:p w14:paraId="5F5925DF" w14:textId="77777777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476C3EE3" w14:textId="3F35EF59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Permissible facts are listed in the grid below, each within </w:t>
                            </w:r>
                            <w:proofErr w:type="gramStart"/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>[ ]</w:t>
                            </w:r>
                            <w:proofErr w:type="gramEnd"/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132C0439" w14:textId="77777777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4662CD1" w14:textId="70F2CF1E" w:rsidR="00F87D89" w:rsidRPr="00F171DB" w:rsidRDefault="00F87D89" w:rsidP="003F567F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171DB">
                              <w:rPr>
                                <w:rFonts w:eastAsia="Calibri" w:cs="Times New Roman"/>
                                <w:color w:val="1F3864" w:themeColor="accent5" w:themeShade="80"/>
                                <w:sz w:val="24"/>
                                <w:szCs w:val="24"/>
                                <w:lang w:eastAsia="en-US"/>
                              </w:rPr>
                              <w:t>The facts can be expressed using any reasonable English formulation.</w:t>
                            </w:r>
                          </w:p>
                          <w:p w14:paraId="2ED20347" w14:textId="77777777" w:rsidR="00F87D89" w:rsidRPr="00F171DB" w:rsidRDefault="00F87D89" w:rsidP="003F567F">
                            <w:pP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8FAF" id="_x0000_s1040" type="#_x0000_t202" style="position:absolute;margin-left:.15pt;margin-top:64.15pt;width:536pt;height:1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">
                <v:textbox>
                  <w:txbxContent>
                    <w:p w14:paraId="3E27CBF6" w14:textId="4AC62AC2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>Notes:</w:t>
                      </w:r>
                    </w:p>
                    <w:p w14:paraId="4722AEC5" w14:textId="77777777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43F3955" w14:textId="6DD0F8A2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 xml:space="preserve">Award </w:t>
                      </w:r>
                      <w:r w:rsidRPr="00F171DB">
                        <w:rPr>
                          <w:rFonts w:eastAsia="Calibri" w:cs="Times New Roman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>0.5 mark</w:t>
                      </w:r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 xml:space="preserve"> for each </w:t>
                      </w:r>
                      <w:r w:rsidRPr="00F171DB">
                        <w:rPr>
                          <w:rFonts w:eastAsia="Calibri" w:cs="Times New Roman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>fact</w:t>
                      </w:r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 xml:space="preserve"> correctly identified in the text. </w:t>
                      </w:r>
                    </w:p>
                    <w:p w14:paraId="5F5925DF" w14:textId="77777777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476C3EE3" w14:textId="3F35EF59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 xml:space="preserve">Permissible facts are listed in the grid below, each within </w:t>
                      </w:r>
                      <w:proofErr w:type="gramStart"/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>[ ]</w:t>
                      </w:r>
                      <w:proofErr w:type="gramEnd"/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</w:p>
                    <w:p w14:paraId="132C0439" w14:textId="77777777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4662CD1" w14:textId="70F2CF1E" w:rsidR="00F87D89" w:rsidRPr="00F171DB" w:rsidRDefault="00F87D89" w:rsidP="003F567F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</w:pPr>
                      <w:r w:rsidRPr="00F171DB">
                        <w:rPr>
                          <w:rFonts w:eastAsia="Calibri" w:cs="Times New Roman"/>
                          <w:color w:val="1F3864" w:themeColor="accent5" w:themeShade="80"/>
                          <w:sz w:val="24"/>
                          <w:szCs w:val="24"/>
                          <w:lang w:eastAsia="en-US"/>
                        </w:rPr>
                        <w:t>The facts can be expressed using any reasonable English formulation.</w:t>
                      </w:r>
                    </w:p>
                    <w:p w14:paraId="2ED20347" w14:textId="77777777" w:rsidR="00F87D89" w:rsidRPr="00F171DB" w:rsidRDefault="00F87D89" w:rsidP="003F567F">
                      <w:pPr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F2364A" wp14:editId="292356C9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6819900" cy="277495"/>
                <wp:effectExtent l="0" t="0" r="1905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D2A6" w14:textId="286ADFE2" w:rsidR="00F87D89" w:rsidRPr="00944004" w:rsidRDefault="00F87D89" w:rsidP="003F567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2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364A" id="_x0000_s1041" type="#_x0000_t202" style="position:absolute;margin-left:485.8pt;margin-top:31.95pt;width:537pt;height:21.8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" strokecolor="#2f5496 [2408]">
                <v:textbox>
                  <w:txbxContent>
                    <w:p w14:paraId="0A7BD2A6" w14:textId="286ADFE2" w:rsidR="00F87D89" w:rsidRPr="00944004" w:rsidRDefault="00F87D89" w:rsidP="003F567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proofErr w:type="gramStart"/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max</w:t>
                      </w:r>
                      <w:proofErr w:type="gramEnd"/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2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71DB">
        <w:rPr>
          <w:b/>
          <w:bCs/>
          <w:color w:val="1F3864" w:themeColor="accent5" w:themeShade="80"/>
          <w:sz w:val="24"/>
          <w:szCs w:val="24"/>
          <w:lang w:eastAsia="en-GB"/>
        </w:rPr>
        <w:t>PART B</w:t>
      </w:r>
    </w:p>
    <w:p w14:paraId="38A8E0A2" w14:textId="77777777" w:rsidR="00F758C9" w:rsidRPr="00F171DB" w:rsidRDefault="00F758C9" w:rsidP="004B1D16">
      <w:pPr>
        <w:spacing w:after="0" w:line="240" w:lineRule="auto"/>
        <w:rPr>
          <w:rFonts w:ascii="Calibri" w:eastAsia="Calibri" w:hAnsi="Calibri" w:cs="Times New Roman"/>
          <w:color w:val="1F3864" w:themeColor="accent5" w:themeShade="80"/>
          <w:sz w:val="22"/>
          <w:szCs w:val="22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5177"/>
        <w:gridCol w:w="5173"/>
      </w:tblGrid>
      <w:tr w:rsidR="00F171DB" w:rsidRPr="00F171DB" w14:paraId="7808F810" w14:textId="77777777" w:rsidTr="00F87D89">
        <w:tc>
          <w:tcPr>
            <w:tcW w:w="418" w:type="dxa"/>
          </w:tcPr>
          <w:p w14:paraId="26BF09C9" w14:textId="77777777" w:rsidR="004B1D16" w:rsidRPr="00F171DB" w:rsidRDefault="004B1D16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77" w:type="dxa"/>
          </w:tcPr>
          <w:p w14:paraId="09E726EF" w14:textId="0EB510FB" w:rsidR="004B1D16" w:rsidRPr="00F171DB" w:rsidRDefault="007E4338" w:rsidP="004B1D16">
            <w:pPr>
              <w:tabs>
                <w:tab w:val="left" w:pos="1077"/>
              </w:tabs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tag w:val="goog_rdk_22"/>
                <w:id w:val="1580322204"/>
              </w:sdtPr>
              <w:sdtEndPr>
                <w:rPr>
                  <w:color w:val="1F3864" w:themeColor="accent5" w:themeShade="80"/>
                </w:rPr>
              </w:sdtEndPr>
              <w:sdtContent/>
            </w:sdt>
            <w:sdt>
              <w:sdtPr>
                <w:rPr>
                  <w:color w:val="1F3864" w:themeColor="accent5" w:themeShade="80"/>
                  <w:sz w:val="24"/>
                  <w:szCs w:val="24"/>
                </w:rPr>
                <w:tag w:val="goog_rdk_23"/>
                <w:id w:val="1067608923"/>
              </w:sdtPr>
              <w:sdtEndPr>
                <w:rPr>
                  <w:color w:val="1F3864" w:themeColor="accent5" w:themeShade="80"/>
                </w:rPr>
              </w:sdtEndPr>
              <w:sdtContent/>
            </w:sdt>
            <w:r w:rsidR="004B1D16"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Allo</w:t>
            </w:r>
            <w:r w:rsidR="007855C0"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 xml:space="preserve">w (or equivalent): </w:t>
            </w:r>
            <w:r w:rsidR="004B1D16"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14:paraId="03CD5A2C" w14:textId="6AC0A16A" w:rsidR="004B1D16" w:rsidRPr="00F171DB" w:rsidRDefault="004B1D16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Disallow</w:t>
            </w:r>
            <w:r w:rsidR="007855C0"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F171DB" w:rsidRPr="00F171DB" w14:paraId="36B5F740" w14:textId="77777777" w:rsidTr="00F87D89">
        <w:tc>
          <w:tcPr>
            <w:tcW w:w="418" w:type="dxa"/>
          </w:tcPr>
          <w:p w14:paraId="0B2172DB" w14:textId="77777777" w:rsidR="004B1D16" w:rsidRPr="00F171DB" w:rsidRDefault="004B1D16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5177" w:type="dxa"/>
          </w:tcPr>
          <w:p w14:paraId="1D3FE48C" w14:textId="4E983498" w:rsidR="004B1D16" w:rsidRPr="00F171DB" w:rsidRDefault="009B5399" w:rsidP="008E1025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[</w:t>
            </w:r>
            <w:r w:rsidR="00FD4130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A </w:t>
            </w:r>
            <w:proofErr w:type="gramStart"/>
            <w:r w:rsidR="004C0071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fifteen year</w:t>
            </w:r>
            <w:proofErr w:type="gramEnd"/>
            <w:r w:rsidR="004C0071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old</w:t>
            </w:r>
            <w:r w:rsidR="00FD4130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’s</w:t>
            </w:r>
            <w:r w:rsidR="004C0071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party is an important moment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</w:t>
            </w:r>
            <w:r w:rsidR="005C1D07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[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especially / mainly</w:t>
            </w:r>
            <w:r w:rsidR="004C0071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f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or </w:t>
            </w:r>
            <w:r w:rsidR="006F55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the identity of 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girls</w:t>
            </w:r>
            <w:r w:rsidR="006F55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/ for girls’ identity</w:t>
            </w:r>
            <w:r w:rsidR="005C1D07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 [</w:t>
            </w:r>
            <w:r w:rsidR="004C0071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it represents the step</w:t>
            </w:r>
            <w:r w:rsidR="006F55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to adult life</w:t>
            </w:r>
            <w:r w:rsidR="005C1D07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</w:t>
            </w:r>
          </w:p>
        </w:tc>
        <w:tc>
          <w:tcPr>
            <w:tcW w:w="5173" w:type="dxa"/>
          </w:tcPr>
          <w:p w14:paraId="372F900C" w14:textId="535FC7C1" w:rsidR="004B1D16" w:rsidRPr="00F171DB" w:rsidRDefault="004B1D16" w:rsidP="004B1D16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</w:p>
        </w:tc>
      </w:tr>
      <w:tr w:rsidR="00F171DB" w:rsidRPr="00F171DB" w14:paraId="059F7A60" w14:textId="77777777" w:rsidTr="00F87D89">
        <w:tc>
          <w:tcPr>
            <w:tcW w:w="418" w:type="dxa"/>
          </w:tcPr>
          <w:p w14:paraId="7DDB1263" w14:textId="77777777" w:rsidR="004B1D16" w:rsidRPr="00F171DB" w:rsidRDefault="004B1D16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5177" w:type="dxa"/>
          </w:tcPr>
          <w:p w14:paraId="585D4C63" w14:textId="29229ED9" w:rsidR="004B1D16" w:rsidRPr="00F171DB" w:rsidRDefault="005C1D07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[</w:t>
            </w:r>
            <w:r w:rsidR="00FC5CEC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I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t’s a </w:t>
            </w:r>
            <w:r w:rsidR="006F55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very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well-known/famous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tradition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 [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but its popularity is 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greater 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in Mexico / it’s more popular in Mexico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</w:t>
            </w:r>
          </w:p>
        </w:tc>
        <w:tc>
          <w:tcPr>
            <w:tcW w:w="5173" w:type="dxa"/>
          </w:tcPr>
          <w:p w14:paraId="0E484583" w14:textId="2570BFED" w:rsidR="004B1D16" w:rsidRPr="00F171DB" w:rsidRDefault="004B1D16" w:rsidP="004B1D16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</w:p>
        </w:tc>
      </w:tr>
      <w:tr w:rsidR="00F171DB" w:rsidRPr="00F171DB" w14:paraId="406B7693" w14:textId="77777777" w:rsidTr="00F87D89">
        <w:tc>
          <w:tcPr>
            <w:tcW w:w="418" w:type="dxa"/>
          </w:tcPr>
          <w:p w14:paraId="522668CD" w14:textId="77777777" w:rsidR="004B1D16" w:rsidRPr="00F171DB" w:rsidRDefault="004B1D16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7" w:type="dxa"/>
          </w:tcPr>
          <w:p w14:paraId="268F5598" w14:textId="7D39E0A4" w:rsidR="004B1D16" w:rsidRPr="00F171DB" w:rsidRDefault="005C1D07" w:rsidP="004B1D16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[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I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n this celebration/party the girl wears/is wearing a </w:t>
            </w:r>
            <w:r w:rsidR="00C233B7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beautiful</w:t>
            </w:r>
            <w:r w:rsidR="00D05DE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/nice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dress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 [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with many decorations]</w:t>
            </w:r>
          </w:p>
        </w:tc>
        <w:tc>
          <w:tcPr>
            <w:tcW w:w="5173" w:type="dxa"/>
          </w:tcPr>
          <w:p w14:paraId="63D368E1" w14:textId="77777777" w:rsidR="004B1D16" w:rsidRPr="00F171DB" w:rsidRDefault="004B1D16" w:rsidP="004B1D16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</w:p>
        </w:tc>
      </w:tr>
      <w:tr w:rsidR="00F171DB" w:rsidRPr="00F171DB" w14:paraId="2B1DC8E4" w14:textId="77777777" w:rsidTr="00F87D89">
        <w:tc>
          <w:tcPr>
            <w:tcW w:w="418" w:type="dxa"/>
          </w:tcPr>
          <w:p w14:paraId="06100DA2" w14:textId="56F16C48" w:rsidR="005C1D07" w:rsidRPr="00F171DB" w:rsidRDefault="005C1D07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5177" w:type="dxa"/>
          </w:tcPr>
          <w:p w14:paraId="30E7B13B" w14:textId="1F624E7B" w:rsidR="005C1D07" w:rsidRPr="00F171DB" w:rsidRDefault="005C1D07" w:rsidP="0029329A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[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Her friends go with her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/accompany her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</w:t>
            </w:r>
            <w:r w:rsidR="009B53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[i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t’s possible to invite more than one hundred people] [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the</w:t>
            </w:r>
            <w:r w:rsidR="00D05DE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/her 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parents are visibly proud] [</w:t>
            </w:r>
            <w:r w:rsidR="006F55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and show a lot of emotion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] </w:t>
            </w:r>
          </w:p>
        </w:tc>
        <w:tc>
          <w:tcPr>
            <w:tcW w:w="5173" w:type="dxa"/>
          </w:tcPr>
          <w:p w14:paraId="4386F2CF" w14:textId="77777777" w:rsidR="005C1D07" w:rsidRPr="00F171DB" w:rsidRDefault="005C1D07" w:rsidP="004B1D16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</w:p>
        </w:tc>
      </w:tr>
      <w:tr w:rsidR="004B1D16" w:rsidRPr="00F171DB" w14:paraId="6A065E43" w14:textId="77777777" w:rsidTr="00F87D89">
        <w:tc>
          <w:tcPr>
            <w:tcW w:w="418" w:type="dxa"/>
          </w:tcPr>
          <w:p w14:paraId="3FB5B7D0" w14:textId="305A5316" w:rsidR="004B1D16" w:rsidRPr="00F171DB" w:rsidRDefault="005C1D07" w:rsidP="004B1D16">
            <w:pPr>
              <w:spacing w:after="0"/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5</w:t>
            </w:r>
            <w:r w:rsidR="004B1D16" w:rsidRPr="00F171DB">
              <w:rPr>
                <w:rFonts w:eastAsia="Century Gothic" w:cs="Century Gothic"/>
                <w:b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5177" w:type="dxa"/>
          </w:tcPr>
          <w:p w14:paraId="39598379" w14:textId="286D69DF" w:rsidR="004B1D16" w:rsidRPr="00F171DB" w:rsidRDefault="004B1D16" w:rsidP="005C1D07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[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For the </w:t>
            </w:r>
            <w:r w:rsidR="006F5599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daughter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i</w:t>
            </w:r>
            <w:r w:rsidR="0029329A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t’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s a unique </w:t>
            </w:r>
            <w:r w:rsidR="00FB1F50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occasion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] [an opportunity to fulfil</w:t>
            </w:r>
            <w:r w:rsidR="00585516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/ achieve</w:t>
            </w:r>
            <w:r w:rsidR="00B61F42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her dream]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 </w:t>
            </w:r>
          </w:p>
        </w:tc>
        <w:tc>
          <w:tcPr>
            <w:tcW w:w="5173" w:type="dxa"/>
          </w:tcPr>
          <w:p w14:paraId="3A159BCA" w14:textId="2E46D80E" w:rsidR="004B1D16" w:rsidRPr="00F171DB" w:rsidRDefault="00585516">
            <w:pPr>
              <w:spacing w:after="0"/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</w:pP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Just ‘it’s an occasion’ (understanding of ‘unique’ </w:t>
            </w:r>
            <w:r w:rsidR="00FC5CEC"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>must</w:t>
            </w:r>
            <w:r w:rsidRPr="00F171DB">
              <w:rPr>
                <w:rFonts w:eastAsia="Century Gothic" w:cs="Century Gothic"/>
                <w:color w:val="1F3864" w:themeColor="accent5" w:themeShade="80"/>
                <w:sz w:val="24"/>
                <w:szCs w:val="24"/>
              </w:rPr>
              <w:t xml:space="preserve"> be shown)</w:t>
            </w:r>
          </w:p>
        </w:tc>
      </w:tr>
    </w:tbl>
    <w:p w14:paraId="6D3211EA" w14:textId="2E9C705B" w:rsidR="004B1D16" w:rsidRPr="00F171DB" w:rsidRDefault="004B1D16" w:rsidP="004B1D16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14:paraId="05BACB94" w14:textId="77777777" w:rsidR="004B1D16" w:rsidRPr="00F171DB" w:rsidRDefault="004B1D16" w:rsidP="004B1D16">
      <w:pPr>
        <w:spacing w:after="0" w:line="240" w:lineRule="auto"/>
        <w:rPr>
          <w:color w:val="1F3864" w:themeColor="accent5" w:themeShade="80"/>
          <w:sz w:val="24"/>
          <w:szCs w:val="24"/>
        </w:rPr>
      </w:pPr>
      <w:r w:rsidRPr="00F171DB">
        <w:rPr>
          <w:color w:val="1F3864" w:themeColor="accent5" w:themeShade="80"/>
          <w:sz w:val="24"/>
          <w:szCs w:val="24"/>
        </w:rPr>
        <w:t xml:space="preserve">Image information: All images are from </w:t>
      </w:r>
      <w:hyperlink r:id="rId9">
        <w:r w:rsidRPr="00F171DB">
          <w:rPr>
            <w:color w:val="1F3864" w:themeColor="accent5" w:themeShade="80"/>
            <w:sz w:val="24"/>
            <w:szCs w:val="24"/>
            <w:u w:val="single"/>
          </w:rPr>
          <w:t>https://pixabay.com/</w:t>
        </w:r>
      </w:hyperlink>
      <w:r w:rsidRPr="00F171DB">
        <w:rPr>
          <w:color w:val="1F3864" w:themeColor="accent5" w:themeShade="80"/>
          <w:sz w:val="24"/>
          <w:szCs w:val="24"/>
        </w:rPr>
        <w:t xml:space="preserve"> </w:t>
      </w:r>
    </w:p>
    <w:p w14:paraId="4B15418D" w14:textId="7F525792" w:rsidR="00F67FE4" w:rsidRPr="00F171DB" w:rsidRDefault="00F67FE4" w:rsidP="004B1D16">
      <w:pPr>
        <w:spacing w:after="0" w:line="240" w:lineRule="auto"/>
        <w:rPr>
          <w:rFonts w:eastAsia="Calibri" w:cs="Times New Roman"/>
          <w:color w:val="1F3864" w:themeColor="accent5" w:themeShade="80"/>
          <w:sz w:val="24"/>
          <w:szCs w:val="24"/>
          <w:lang w:eastAsia="en-US"/>
        </w:rPr>
      </w:pPr>
      <w:r w:rsidRPr="00F171DB">
        <w:rPr>
          <w:rFonts w:eastAsia="Calibri" w:cs="Times New Roman"/>
          <w:color w:val="1F3864" w:themeColor="accent5" w:themeShade="80"/>
          <w:sz w:val="24"/>
          <w:szCs w:val="24"/>
          <w:lang w:eastAsia="en-US"/>
        </w:rPr>
        <w:t xml:space="preserve"> </w:t>
      </w:r>
    </w:p>
    <w:sectPr w:rsidR="00F67FE4" w:rsidRPr="00F171DB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5B50" w14:textId="77777777" w:rsidR="007E4338" w:rsidRDefault="007E4338" w:rsidP="00180B91">
      <w:pPr>
        <w:spacing w:after="0" w:line="240" w:lineRule="auto"/>
      </w:pPr>
      <w:r>
        <w:separator/>
      </w:r>
    </w:p>
  </w:endnote>
  <w:endnote w:type="continuationSeparator" w:id="0">
    <w:p w14:paraId="542D1057" w14:textId="77777777" w:rsidR="007E4338" w:rsidRDefault="007E433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8527" w14:textId="2DE64BD1" w:rsidR="00F87D89" w:rsidRPr="00175567" w:rsidRDefault="005E6F3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F751BC" wp14:editId="35CB8BDB">
          <wp:simplePos x="0" y="0"/>
          <wp:positionH relativeFrom="page">
            <wp:posOffset>0</wp:posOffset>
          </wp:positionH>
          <wp:positionV relativeFrom="paragraph">
            <wp:posOffset>-1578</wp:posOffset>
          </wp:positionV>
          <wp:extent cx="7557770" cy="598170"/>
          <wp:effectExtent l="0" t="0" r="0" b="0"/>
          <wp:wrapNone/>
          <wp:docPr id="4" name="Picture 2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42" cy="598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9082" w14:textId="77777777" w:rsidR="007E4338" w:rsidRDefault="007E4338" w:rsidP="00180B91">
      <w:pPr>
        <w:spacing w:after="0" w:line="240" w:lineRule="auto"/>
      </w:pPr>
      <w:r>
        <w:separator/>
      </w:r>
    </w:p>
  </w:footnote>
  <w:footnote w:type="continuationSeparator" w:id="0">
    <w:p w14:paraId="5588E85D" w14:textId="77777777" w:rsidR="007E4338" w:rsidRDefault="007E433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832E" w14:textId="77777777" w:rsidR="00F87D89" w:rsidRPr="00175567" w:rsidRDefault="00F87D89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3102"/>
    <w:multiLevelType w:val="hybridMultilevel"/>
    <w:tmpl w:val="E578A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52AA"/>
    <w:multiLevelType w:val="hybridMultilevel"/>
    <w:tmpl w:val="3D18491A"/>
    <w:lvl w:ilvl="0" w:tplc="128A8C0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A7"/>
    <w:rsid w:val="00000B38"/>
    <w:rsid w:val="000027A1"/>
    <w:rsid w:val="00004C5D"/>
    <w:rsid w:val="00005FE8"/>
    <w:rsid w:val="00017A14"/>
    <w:rsid w:val="00020B0D"/>
    <w:rsid w:val="00025694"/>
    <w:rsid w:val="00025F79"/>
    <w:rsid w:val="00027768"/>
    <w:rsid w:val="00040996"/>
    <w:rsid w:val="00050A94"/>
    <w:rsid w:val="0005129B"/>
    <w:rsid w:val="00072BC1"/>
    <w:rsid w:val="00074D1E"/>
    <w:rsid w:val="00077E19"/>
    <w:rsid w:val="0008035C"/>
    <w:rsid w:val="0008214C"/>
    <w:rsid w:val="00082FC2"/>
    <w:rsid w:val="0008642A"/>
    <w:rsid w:val="000A38C9"/>
    <w:rsid w:val="000A522E"/>
    <w:rsid w:val="000B104C"/>
    <w:rsid w:val="000B1718"/>
    <w:rsid w:val="000B4844"/>
    <w:rsid w:val="000B7C90"/>
    <w:rsid w:val="000C2CFA"/>
    <w:rsid w:val="000C4799"/>
    <w:rsid w:val="000D37CB"/>
    <w:rsid w:val="000D4262"/>
    <w:rsid w:val="000D4641"/>
    <w:rsid w:val="000E4A74"/>
    <w:rsid w:val="000E7370"/>
    <w:rsid w:val="000F1502"/>
    <w:rsid w:val="000F190F"/>
    <w:rsid w:val="000F228E"/>
    <w:rsid w:val="000F5BCD"/>
    <w:rsid w:val="000F6E57"/>
    <w:rsid w:val="00101254"/>
    <w:rsid w:val="00101607"/>
    <w:rsid w:val="0010514F"/>
    <w:rsid w:val="0011245F"/>
    <w:rsid w:val="00116127"/>
    <w:rsid w:val="00124957"/>
    <w:rsid w:val="0014279A"/>
    <w:rsid w:val="00153228"/>
    <w:rsid w:val="00157413"/>
    <w:rsid w:val="001617EA"/>
    <w:rsid w:val="00161F29"/>
    <w:rsid w:val="00164789"/>
    <w:rsid w:val="00165D24"/>
    <w:rsid w:val="00166754"/>
    <w:rsid w:val="00167DD3"/>
    <w:rsid w:val="00175567"/>
    <w:rsid w:val="00175FF2"/>
    <w:rsid w:val="00180B91"/>
    <w:rsid w:val="0018492F"/>
    <w:rsid w:val="001958B5"/>
    <w:rsid w:val="001972EB"/>
    <w:rsid w:val="001A537A"/>
    <w:rsid w:val="001A67A2"/>
    <w:rsid w:val="001C00DF"/>
    <w:rsid w:val="001D200F"/>
    <w:rsid w:val="001D66D6"/>
    <w:rsid w:val="001D7457"/>
    <w:rsid w:val="001E2870"/>
    <w:rsid w:val="001E409A"/>
    <w:rsid w:val="001E6ED8"/>
    <w:rsid w:val="001E7953"/>
    <w:rsid w:val="001E7DDE"/>
    <w:rsid w:val="001F34A7"/>
    <w:rsid w:val="001F5FC6"/>
    <w:rsid w:val="001F7FAA"/>
    <w:rsid w:val="002014E3"/>
    <w:rsid w:val="00206866"/>
    <w:rsid w:val="002115CC"/>
    <w:rsid w:val="0021313C"/>
    <w:rsid w:val="00216CA9"/>
    <w:rsid w:val="00222928"/>
    <w:rsid w:val="00222BAB"/>
    <w:rsid w:val="0023494C"/>
    <w:rsid w:val="00240886"/>
    <w:rsid w:val="0024149D"/>
    <w:rsid w:val="0024357A"/>
    <w:rsid w:val="0024625F"/>
    <w:rsid w:val="0025429A"/>
    <w:rsid w:val="002551D1"/>
    <w:rsid w:val="002569D7"/>
    <w:rsid w:val="00257B3D"/>
    <w:rsid w:val="002614A6"/>
    <w:rsid w:val="00262176"/>
    <w:rsid w:val="00280187"/>
    <w:rsid w:val="00285987"/>
    <w:rsid w:val="00287A7D"/>
    <w:rsid w:val="00287AE8"/>
    <w:rsid w:val="00290734"/>
    <w:rsid w:val="002915E9"/>
    <w:rsid w:val="002921A1"/>
    <w:rsid w:val="0029329A"/>
    <w:rsid w:val="002A2796"/>
    <w:rsid w:val="002A3DA2"/>
    <w:rsid w:val="002A5104"/>
    <w:rsid w:val="002A60F0"/>
    <w:rsid w:val="002A770E"/>
    <w:rsid w:val="002B3A80"/>
    <w:rsid w:val="002B4B25"/>
    <w:rsid w:val="002C23BE"/>
    <w:rsid w:val="002C5454"/>
    <w:rsid w:val="002C6297"/>
    <w:rsid w:val="002D3D35"/>
    <w:rsid w:val="002D48B7"/>
    <w:rsid w:val="002E0708"/>
    <w:rsid w:val="003007AB"/>
    <w:rsid w:val="0030269F"/>
    <w:rsid w:val="00310CFC"/>
    <w:rsid w:val="00311647"/>
    <w:rsid w:val="00313F30"/>
    <w:rsid w:val="003236FB"/>
    <w:rsid w:val="003252EA"/>
    <w:rsid w:val="00333FE7"/>
    <w:rsid w:val="0033613A"/>
    <w:rsid w:val="00337856"/>
    <w:rsid w:val="003427E3"/>
    <w:rsid w:val="00343832"/>
    <w:rsid w:val="00352C4B"/>
    <w:rsid w:val="00353DF5"/>
    <w:rsid w:val="00355610"/>
    <w:rsid w:val="003615B2"/>
    <w:rsid w:val="00363304"/>
    <w:rsid w:val="00371745"/>
    <w:rsid w:val="003756CF"/>
    <w:rsid w:val="00375A64"/>
    <w:rsid w:val="00382A3F"/>
    <w:rsid w:val="0038402F"/>
    <w:rsid w:val="0038540E"/>
    <w:rsid w:val="00385AAF"/>
    <w:rsid w:val="003928DC"/>
    <w:rsid w:val="0039379E"/>
    <w:rsid w:val="00395DC9"/>
    <w:rsid w:val="003971C9"/>
    <w:rsid w:val="003A032F"/>
    <w:rsid w:val="003A082E"/>
    <w:rsid w:val="003A2119"/>
    <w:rsid w:val="003A409B"/>
    <w:rsid w:val="003B244C"/>
    <w:rsid w:val="003B2862"/>
    <w:rsid w:val="003B28B9"/>
    <w:rsid w:val="003C1E2A"/>
    <w:rsid w:val="003D432C"/>
    <w:rsid w:val="003F567F"/>
    <w:rsid w:val="00402765"/>
    <w:rsid w:val="0040401A"/>
    <w:rsid w:val="004058A7"/>
    <w:rsid w:val="004204EE"/>
    <w:rsid w:val="00426EB3"/>
    <w:rsid w:val="0043517B"/>
    <w:rsid w:val="004371C5"/>
    <w:rsid w:val="00446E3B"/>
    <w:rsid w:val="00455902"/>
    <w:rsid w:val="0045786D"/>
    <w:rsid w:val="004614CC"/>
    <w:rsid w:val="00461F53"/>
    <w:rsid w:val="0046367C"/>
    <w:rsid w:val="004637BB"/>
    <w:rsid w:val="00470AF5"/>
    <w:rsid w:val="004714AB"/>
    <w:rsid w:val="00472832"/>
    <w:rsid w:val="00473AE9"/>
    <w:rsid w:val="0047625E"/>
    <w:rsid w:val="00477BF9"/>
    <w:rsid w:val="00480AFD"/>
    <w:rsid w:val="004841D1"/>
    <w:rsid w:val="004841EB"/>
    <w:rsid w:val="00486357"/>
    <w:rsid w:val="00491F03"/>
    <w:rsid w:val="004A3E7B"/>
    <w:rsid w:val="004B1D16"/>
    <w:rsid w:val="004B2F0D"/>
    <w:rsid w:val="004B3F52"/>
    <w:rsid w:val="004B7A22"/>
    <w:rsid w:val="004C0071"/>
    <w:rsid w:val="004C2304"/>
    <w:rsid w:val="004C48F6"/>
    <w:rsid w:val="004C4C5D"/>
    <w:rsid w:val="004C7D5B"/>
    <w:rsid w:val="004D4FAA"/>
    <w:rsid w:val="004F1816"/>
    <w:rsid w:val="00506D07"/>
    <w:rsid w:val="00511D75"/>
    <w:rsid w:val="0051438C"/>
    <w:rsid w:val="00523272"/>
    <w:rsid w:val="005318BA"/>
    <w:rsid w:val="00532D96"/>
    <w:rsid w:val="0053326A"/>
    <w:rsid w:val="005432EE"/>
    <w:rsid w:val="00543E5B"/>
    <w:rsid w:val="00545057"/>
    <w:rsid w:val="005515F2"/>
    <w:rsid w:val="0056006E"/>
    <w:rsid w:val="00560EE3"/>
    <w:rsid w:val="005611BD"/>
    <w:rsid w:val="0056181B"/>
    <w:rsid w:val="005618EB"/>
    <w:rsid w:val="00561B51"/>
    <w:rsid w:val="0056659D"/>
    <w:rsid w:val="005677CB"/>
    <w:rsid w:val="005728D2"/>
    <w:rsid w:val="00583BEF"/>
    <w:rsid w:val="00584642"/>
    <w:rsid w:val="00585516"/>
    <w:rsid w:val="005867BC"/>
    <w:rsid w:val="00587D6B"/>
    <w:rsid w:val="00590D72"/>
    <w:rsid w:val="00591E3C"/>
    <w:rsid w:val="00591F03"/>
    <w:rsid w:val="00593647"/>
    <w:rsid w:val="005951B6"/>
    <w:rsid w:val="00595F8F"/>
    <w:rsid w:val="005A6A16"/>
    <w:rsid w:val="005B3037"/>
    <w:rsid w:val="005B4B8C"/>
    <w:rsid w:val="005B71CD"/>
    <w:rsid w:val="005C1D07"/>
    <w:rsid w:val="005C26ED"/>
    <w:rsid w:val="005C768E"/>
    <w:rsid w:val="005D2BE0"/>
    <w:rsid w:val="005D35C1"/>
    <w:rsid w:val="005D7A09"/>
    <w:rsid w:val="005E0211"/>
    <w:rsid w:val="005E1659"/>
    <w:rsid w:val="005E311C"/>
    <w:rsid w:val="005E4996"/>
    <w:rsid w:val="005E687C"/>
    <w:rsid w:val="005E6F34"/>
    <w:rsid w:val="005E707B"/>
    <w:rsid w:val="005E798A"/>
    <w:rsid w:val="005F4E92"/>
    <w:rsid w:val="00605CC5"/>
    <w:rsid w:val="00614E28"/>
    <w:rsid w:val="00624CE7"/>
    <w:rsid w:val="00625384"/>
    <w:rsid w:val="00625B68"/>
    <w:rsid w:val="00627311"/>
    <w:rsid w:val="006304CB"/>
    <w:rsid w:val="00632518"/>
    <w:rsid w:val="00635014"/>
    <w:rsid w:val="00635755"/>
    <w:rsid w:val="00637215"/>
    <w:rsid w:val="00650B54"/>
    <w:rsid w:val="00650E9B"/>
    <w:rsid w:val="00652949"/>
    <w:rsid w:val="00663CEA"/>
    <w:rsid w:val="00664E0A"/>
    <w:rsid w:val="006662C8"/>
    <w:rsid w:val="00666C57"/>
    <w:rsid w:val="00671BF3"/>
    <w:rsid w:val="0067283F"/>
    <w:rsid w:val="00673DC2"/>
    <w:rsid w:val="0067730D"/>
    <w:rsid w:val="00680D02"/>
    <w:rsid w:val="0069176D"/>
    <w:rsid w:val="00694066"/>
    <w:rsid w:val="006948C4"/>
    <w:rsid w:val="00694E03"/>
    <w:rsid w:val="00695D47"/>
    <w:rsid w:val="006A56F1"/>
    <w:rsid w:val="006A6EB3"/>
    <w:rsid w:val="006B1A1B"/>
    <w:rsid w:val="006B4D35"/>
    <w:rsid w:val="006B5434"/>
    <w:rsid w:val="006C0DCE"/>
    <w:rsid w:val="006C1902"/>
    <w:rsid w:val="006C2AE4"/>
    <w:rsid w:val="006C48DB"/>
    <w:rsid w:val="006D1F1E"/>
    <w:rsid w:val="006D5A7E"/>
    <w:rsid w:val="006D7F07"/>
    <w:rsid w:val="006E18DA"/>
    <w:rsid w:val="006E34CF"/>
    <w:rsid w:val="006E35C4"/>
    <w:rsid w:val="006E6C70"/>
    <w:rsid w:val="006F3DC1"/>
    <w:rsid w:val="006F4979"/>
    <w:rsid w:val="006F5599"/>
    <w:rsid w:val="00713304"/>
    <w:rsid w:val="007153A7"/>
    <w:rsid w:val="00726037"/>
    <w:rsid w:val="007337FF"/>
    <w:rsid w:val="007371B6"/>
    <w:rsid w:val="00740EB1"/>
    <w:rsid w:val="00741240"/>
    <w:rsid w:val="00741359"/>
    <w:rsid w:val="0074233E"/>
    <w:rsid w:val="00742A1F"/>
    <w:rsid w:val="0075276A"/>
    <w:rsid w:val="00754A8D"/>
    <w:rsid w:val="007558AD"/>
    <w:rsid w:val="0075662E"/>
    <w:rsid w:val="0076018A"/>
    <w:rsid w:val="00760314"/>
    <w:rsid w:val="0076037A"/>
    <w:rsid w:val="00760E15"/>
    <w:rsid w:val="00777B1B"/>
    <w:rsid w:val="0078094A"/>
    <w:rsid w:val="00780C0E"/>
    <w:rsid w:val="00784106"/>
    <w:rsid w:val="007849CC"/>
    <w:rsid w:val="007855C0"/>
    <w:rsid w:val="007A0875"/>
    <w:rsid w:val="007A5671"/>
    <w:rsid w:val="007A62FF"/>
    <w:rsid w:val="007A7A3F"/>
    <w:rsid w:val="007B7746"/>
    <w:rsid w:val="007C0BD6"/>
    <w:rsid w:val="007C1C59"/>
    <w:rsid w:val="007C3C49"/>
    <w:rsid w:val="007C5211"/>
    <w:rsid w:val="007D151B"/>
    <w:rsid w:val="007D5568"/>
    <w:rsid w:val="007D7814"/>
    <w:rsid w:val="007E0E7D"/>
    <w:rsid w:val="007E4338"/>
    <w:rsid w:val="007E5488"/>
    <w:rsid w:val="007F0FC7"/>
    <w:rsid w:val="007F15AB"/>
    <w:rsid w:val="007F6408"/>
    <w:rsid w:val="007F6A56"/>
    <w:rsid w:val="00801E93"/>
    <w:rsid w:val="008047DD"/>
    <w:rsid w:val="008132BB"/>
    <w:rsid w:val="00832881"/>
    <w:rsid w:val="008356EC"/>
    <w:rsid w:val="0084047B"/>
    <w:rsid w:val="008432DB"/>
    <w:rsid w:val="00846C7A"/>
    <w:rsid w:val="00862666"/>
    <w:rsid w:val="008654C3"/>
    <w:rsid w:val="00880E21"/>
    <w:rsid w:val="00890250"/>
    <w:rsid w:val="008A02AC"/>
    <w:rsid w:val="008A3EDA"/>
    <w:rsid w:val="008A70EB"/>
    <w:rsid w:val="008B2144"/>
    <w:rsid w:val="008B2AF3"/>
    <w:rsid w:val="008B4A16"/>
    <w:rsid w:val="008B7FEA"/>
    <w:rsid w:val="008C7475"/>
    <w:rsid w:val="008D1584"/>
    <w:rsid w:val="008D6C6D"/>
    <w:rsid w:val="008D7782"/>
    <w:rsid w:val="008D7930"/>
    <w:rsid w:val="008E1025"/>
    <w:rsid w:val="008E1505"/>
    <w:rsid w:val="008E3ACE"/>
    <w:rsid w:val="008F0549"/>
    <w:rsid w:val="008F070A"/>
    <w:rsid w:val="008F1F89"/>
    <w:rsid w:val="008F7DE7"/>
    <w:rsid w:val="00900B0B"/>
    <w:rsid w:val="0090266E"/>
    <w:rsid w:val="00907E87"/>
    <w:rsid w:val="00910DF9"/>
    <w:rsid w:val="0091113E"/>
    <w:rsid w:val="009113AE"/>
    <w:rsid w:val="00914F5D"/>
    <w:rsid w:val="0091665E"/>
    <w:rsid w:val="00916EE1"/>
    <w:rsid w:val="00925A83"/>
    <w:rsid w:val="00927DAE"/>
    <w:rsid w:val="009341BB"/>
    <w:rsid w:val="00934483"/>
    <w:rsid w:val="009347AD"/>
    <w:rsid w:val="0094226C"/>
    <w:rsid w:val="00944004"/>
    <w:rsid w:val="00944C83"/>
    <w:rsid w:val="009512DE"/>
    <w:rsid w:val="009571CB"/>
    <w:rsid w:val="00970F69"/>
    <w:rsid w:val="009710A6"/>
    <w:rsid w:val="00973C35"/>
    <w:rsid w:val="00981E54"/>
    <w:rsid w:val="009867A3"/>
    <w:rsid w:val="00986831"/>
    <w:rsid w:val="00990AE9"/>
    <w:rsid w:val="00991631"/>
    <w:rsid w:val="0099268B"/>
    <w:rsid w:val="009931CD"/>
    <w:rsid w:val="00995FD0"/>
    <w:rsid w:val="00997D23"/>
    <w:rsid w:val="009A08AC"/>
    <w:rsid w:val="009A0D9F"/>
    <w:rsid w:val="009A35D2"/>
    <w:rsid w:val="009A71C7"/>
    <w:rsid w:val="009B1F54"/>
    <w:rsid w:val="009B5399"/>
    <w:rsid w:val="009B7064"/>
    <w:rsid w:val="009C17B2"/>
    <w:rsid w:val="009E00F1"/>
    <w:rsid w:val="009E2D19"/>
    <w:rsid w:val="009E353A"/>
    <w:rsid w:val="009E7C15"/>
    <w:rsid w:val="009F3F8D"/>
    <w:rsid w:val="009F5D98"/>
    <w:rsid w:val="00A00889"/>
    <w:rsid w:val="00A0107D"/>
    <w:rsid w:val="00A0206C"/>
    <w:rsid w:val="00A0450B"/>
    <w:rsid w:val="00A111D5"/>
    <w:rsid w:val="00A1283A"/>
    <w:rsid w:val="00A1655C"/>
    <w:rsid w:val="00A217B0"/>
    <w:rsid w:val="00A2350D"/>
    <w:rsid w:val="00A23FE4"/>
    <w:rsid w:val="00A27D29"/>
    <w:rsid w:val="00A4458D"/>
    <w:rsid w:val="00A56892"/>
    <w:rsid w:val="00A62D23"/>
    <w:rsid w:val="00A702BA"/>
    <w:rsid w:val="00A75FD7"/>
    <w:rsid w:val="00A842EA"/>
    <w:rsid w:val="00A85C24"/>
    <w:rsid w:val="00A86C80"/>
    <w:rsid w:val="00A87737"/>
    <w:rsid w:val="00A92A19"/>
    <w:rsid w:val="00A965DA"/>
    <w:rsid w:val="00A9715B"/>
    <w:rsid w:val="00AA347A"/>
    <w:rsid w:val="00AA44EC"/>
    <w:rsid w:val="00AA5079"/>
    <w:rsid w:val="00AB179F"/>
    <w:rsid w:val="00AC27E3"/>
    <w:rsid w:val="00AC5578"/>
    <w:rsid w:val="00AC6FE0"/>
    <w:rsid w:val="00AD6532"/>
    <w:rsid w:val="00AE312B"/>
    <w:rsid w:val="00AE6FC8"/>
    <w:rsid w:val="00AF1660"/>
    <w:rsid w:val="00AF5A1D"/>
    <w:rsid w:val="00B02837"/>
    <w:rsid w:val="00B03CE2"/>
    <w:rsid w:val="00B04250"/>
    <w:rsid w:val="00B047C1"/>
    <w:rsid w:val="00B13170"/>
    <w:rsid w:val="00B1643E"/>
    <w:rsid w:val="00B17480"/>
    <w:rsid w:val="00B20008"/>
    <w:rsid w:val="00B25061"/>
    <w:rsid w:val="00B5020D"/>
    <w:rsid w:val="00B561DD"/>
    <w:rsid w:val="00B61F42"/>
    <w:rsid w:val="00B62AF5"/>
    <w:rsid w:val="00B66B19"/>
    <w:rsid w:val="00B704EF"/>
    <w:rsid w:val="00B7174B"/>
    <w:rsid w:val="00B91B9A"/>
    <w:rsid w:val="00B965D5"/>
    <w:rsid w:val="00BA00AE"/>
    <w:rsid w:val="00BA6260"/>
    <w:rsid w:val="00BB3B6B"/>
    <w:rsid w:val="00BC60FB"/>
    <w:rsid w:val="00BC675A"/>
    <w:rsid w:val="00BC75DD"/>
    <w:rsid w:val="00BD5810"/>
    <w:rsid w:val="00BE2DF7"/>
    <w:rsid w:val="00BE6E12"/>
    <w:rsid w:val="00BE7676"/>
    <w:rsid w:val="00BF5284"/>
    <w:rsid w:val="00BF6523"/>
    <w:rsid w:val="00BF75B1"/>
    <w:rsid w:val="00C01EB0"/>
    <w:rsid w:val="00C11AE1"/>
    <w:rsid w:val="00C15A98"/>
    <w:rsid w:val="00C233B7"/>
    <w:rsid w:val="00C244F0"/>
    <w:rsid w:val="00C3096D"/>
    <w:rsid w:val="00C31992"/>
    <w:rsid w:val="00C33044"/>
    <w:rsid w:val="00C432BF"/>
    <w:rsid w:val="00C433B0"/>
    <w:rsid w:val="00C51D9B"/>
    <w:rsid w:val="00C52F7A"/>
    <w:rsid w:val="00C61A6C"/>
    <w:rsid w:val="00C625E6"/>
    <w:rsid w:val="00C65CCD"/>
    <w:rsid w:val="00C6612F"/>
    <w:rsid w:val="00C70156"/>
    <w:rsid w:val="00C71853"/>
    <w:rsid w:val="00C7584E"/>
    <w:rsid w:val="00C767C2"/>
    <w:rsid w:val="00C84AEE"/>
    <w:rsid w:val="00C95F8C"/>
    <w:rsid w:val="00CA1E5F"/>
    <w:rsid w:val="00CA6691"/>
    <w:rsid w:val="00CA6A14"/>
    <w:rsid w:val="00CB50CD"/>
    <w:rsid w:val="00CD280B"/>
    <w:rsid w:val="00CD627E"/>
    <w:rsid w:val="00CE1571"/>
    <w:rsid w:val="00D05DE2"/>
    <w:rsid w:val="00D118CA"/>
    <w:rsid w:val="00D124F7"/>
    <w:rsid w:val="00D134DD"/>
    <w:rsid w:val="00D15ABB"/>
    <w:rsid w:val="00D17DC5"/>
    <w:rsid w:val="00D2002E"/>
    <w:rsid w:val="00D20DD7"/>
    <w:rsid w:val="00D27CAC"/>
    <w:rsid w:val="00D32904"/>
    <w:rsid w:val="00D40C53"/>
    <w:rsid w:val="00D44B6E"/>
    <w:rsid w:val="00D51D52"/>
    <w:rsid w:val="00D56904"/>
    <w:rsid w:val="00D62FC6"/>
    <w:rsid w:val="00D6660A"/>
    <w:rsid w:val="00D7767C"/>
    <w:rsid w:val="00D776F4"/>
    <w:rsid w:val="00D81894"/>
    <w:rsid w:val="00D8425D"/>
    <w:rsid w:val="00D87720"/>
    <w:rsid w:val="00D929DB"/>
    <w:rsid w:val="00D95914"/>
    <w:rsid w:val="00DA173B"/>
    <w:rsid w:val="00DA791C"/>
    <w:rsid w:val="00DB61AA"/>
    <w:rsid w:val="00DC4F12"/>
    <w:rsid w:val="00DD3744"/>
    <w:rsid w:val="00DE2E97"/>
    <w:rsid w:val="00DE5CBE"/>
    <w:rsid w:val="00E032E8"/>
    <w:rsid w:val="00E06E6B"/>
    <w:rsid w:val="00E10FBF"/>
    <w:rsid w:val="00E15514"/>
    <w:rsid w:val="00E160F4"/>
    <w:rsid w:val="00E25410"/>
    <w:rsid w:val="00E307A2"/>
    <w:rsid w:val="00E310CF"/>
    <w:rsid w:val="00E340B9"/>
    <w:rsid w:val="00E36590"/>
    <w:rsid w:val="00E4144C"/>
    <w:rsid w:val="00E47E43"/>
    <w:rsid w:val="00E51F1E"/>
    <w:rsid w:val="00E525F9"/>
    <w:rsid w:val="00E53ACE"/>
    <w:rsid w:val="00E567DD"/>
    <w:rsid w:val="00E614B4"/>
    <w:rsid w:val="00E7151C"/>
    <w:rsid w:val="00E72A23"/>
    <w:rsid w:val="00E815E0"/>
    <w:rsid w:val="00E822BF"/>
    <w:rsid w:val="00E8305C"/>
    <w:rsid w:val="00E836AE"/>
    <w:rsid w:val="00E85269"/>
    <w:rsid w:val="00E852C8"/>
    <w:rsid w:val="00E86191"/>
    <w:rsid w:val="00E97739"/>
    <w:rsid w:val="00EC345B"/>
    <w:rsid w:val="00EC7304"/>
    <w:rsid w:val="00EC7C79"/>
    <w:rsid w:val="00ED01E8"/>
    <w:rsid w:val="00ED1F35"/>
    <w:rsid w:val="00ED7DC4"/>
    <w:rsid w:val="00EE0542"/>
    <w:rsid w:val="00EE20E0"/>
    <w:rsid w:val="00EE5CA8"/>
    <w:rsid w:val="00EE5EF5"/>
    <w:rsid w:val="00EE6C1A"/>
    <w:rsid w:val="00EF1B23"/>
    <w:rsid w:val="00EF6080"/>
    <w:rsid w:val="00EF777E"/>
    <w:rsid w:val="00F022F4"/>
    <w:rsid w:val="00F02EFF"/>
    <w:rsid w:val="00F04F10"/>
    <w:rsid w:val="00F1283B"/>
    <w:rsid w:val="00F133AF"/>
    <w:rsid w:val="00F15988"/>
    <w:rsid w:val="00F171DB"/>
    <w:rsid w:val="00F20A5E"/>
    <w:rsid w:val="00F261B2"/>
    <w:rsid w:val="00F330AA"/>
    <w:rsid w:val="00F36C06"/>
    <w:rsid w:val="00F44C12"/>
    <w:rsid w:val="00F67FE4"/>
    <w:rsid w:val="00F73405"/>
    <w:rsid w:val="00F758C9"/>
    <w:rsid w:val="00F84F1D"/>
    <w:rsid w:val="00F87D89"/>
    <w:rsid w:val="00F9662F"/>
    <w:rsid w:val="00FA7F10"/>
    <w:rsid w:val="00FB00BC"/>
    <w:rsid w:val="00FB03FF"/>
    <w:rsid w:val="00FB08BD"/>
    <w:rsid w:val="00FB0C2F"/>
    <w:rsid w:val="00FB1F50"/>
    <w:rsid w:val="00FB3B84"/>
    <w:rsid w:val="00FB57CB"/>
    <w:rsid w:val="00FC301C"/>
    <w:rsid w:val="00FC383C"/>
    <w:rsid w:val="00FC4213"/>
    <w:rsid w:val="00FC4E94"/>
    <w:rsid w:val="00FC5CEC"/>
    <w:rsid w:val="00FC7F4B"/>
    <w:rsid w:val="00FD4130"/>
    <w:rsid w:val="00FD514C"/>
    <w:rsid w:val="00FD6D49"/>
    <w:rsid w:val="00FE1557"/>
    <w:rsid w:val="00FF327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BFDA0"/>
  <w15:chartTrackingRefBased/>
  <w15:docId w15:val="{B9421E70-22D1-4AE1-9558-5F656B4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A7"/>
  </w:style>
  <w:style w:type="paragraph" w:styleId="Heading1">
    <w:name w:val="heading 1"/>
    <w:basedOn w:val="Normal"/>
    <w:next w:val="Normal"/>
    <w:link w:val="Heading1Char"/>
    <w:uiPriority w:val="9"/>
    <w:qFormat/>
    <w:rsid w:val="0084047B"/>
    <w:pPr>
      <w:outlineLvl w:val="0"/>
    </w:pPr>
    <w:rPr>
      <w:rFonts w:cs="Arial"/>
      <w:b/>
      <w:bCs/>
      <w:noProof/>
      <w:color w:val="2F5496" w:themeColor="accent5" w:themeShade="B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3A7"/>
    <w:rPr>
      <w:b/>
      <w:bCs/>
    </w:rPr>
  </w:style>
  <w:style w:type="table" w:styleId="TableGrid">
    <w:name w:val="Table Grid"/>
    <w:basedOn w:val="TableNormal"/>
    <w:uiPriority w:val="39"/>
    <w:rsid w:val="0071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1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3A7"/>
    <w:pPr>
      <w:ind w:left="720"/>
      <w:contextualSpacing/>
    </w:pPr>
    <w:rPr>
      <w:color w:val="1F3864" w:themeColor="accent5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1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47B"/>
    <w:pPr>
      <w:jc w:val="center"/>
    </w:pPr>
    <w:rPr>
      <w:b/>
      <w:color w:val="2F5496" w:themeColor="accent5" w:themeShade="B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047B"/>
    <w:rPr>
      <w:b/>
      <w:color w:val="2F5496" w:themeColor="accent5" w:themeShade="BF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47B"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4047B"/>
    <w:rPr>
      <w:b/>
      <w:color w:val="2F5496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047B"/>
    <w:rPr>
      <w:rFonts w:cs="Arial"/>
      <w:b/>
      <w:bCs/>
      <w:noProof/>
      <w:color w:val="2F5496" w:themeColor="accent5" w:themeShade="BF"/>
      <w:sz w:val="24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0027A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27A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027A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53AC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B244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67FE4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307A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307A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5D58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39"/>
    <w:rsid w:val="00E340B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82FC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A082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80AFD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80AFD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7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553ECA0-17E7-4C7F-A264-BFE8F6AD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Amber Dudley</cp:lastModifiedBy>
  <cp:revision>9</cp:revision>
  <dcterms:created xsi:type="dcterms:W3CDTF">2022-01-14T11:45:00Z</dcterms:created>
  <dcterms:modified xsi:type="dcterms:W3CDTF">2022-02-08T10:12:00Z</dcterms:modified>
</cp:coreProperties>
</file>